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37" w:rsidRDefault="00EA3137" w:rsidP="00926578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EA3137" w:rsidRDefault="00EA3137" w:rsidP="00926578">
      <w:pPr>
        <w:spacing w:line="120" w:lineRule="atLeast"/>
        <w:jc w:val="center"/>
        <w:rPr>
          <w:sz w:val="10"/>
          <w:szCs w:val="24"/>
        </w:rPr>
      </w:pPr>
    </w:p>
    <w:p w:rsidR="00EA3137" w:rsidRPr="005541F0" w:rsidRDefault="00EA313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A3137" w:rsidRDefault="00EA313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EA3137" w:rsidRPr="005541F0" w:rsidRDefault="00EA313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A3137" w:rsidRPr="005649E4" w:rsidRDefault="00EA3137" w:rsidP="00656C1A">
      <w:pPr>
        <w:spacing w:line="120" w:lineRule="atLeast"/>
        <w:jc w:val="center"/>
        <w:rPr>
          <w:sz w:val="18"/>
          <w:szCs w:val="24"/>
        </w:rPr>
      </w:pPr>
    </w:p>
    <w:p w:rsidR="00EA3137" w:rsidRPr="00656C1A" w:rsidRDefault="00EA313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A3137" w:rsidRPr="005541F0" w:rsidRDefault="00EA3137" w:rsidP="00656C1A">
      <w:pPr>
        <w:spacing w:line="120" w:lineRule="atLeast"/>
        <w:jc w:val="center"/>
        <w:rPr>
          <w:sz w:val="18"/>
          <w:szCs w:val="24"/>
        </w:rPr>
      </w:pPr>
    </w:p>
    <w:p w:rsidR="00EA3137" w:rsidRPr="005541F0" w:rsidRDefault="00EA3137" w:rsidP="00656C1A">
      <w:pPr>
        <w:spacing w:line="120" w:lineRule="atLeast"/>
        <w:jc w:val="center"/>
        <w:rPr>
          <w:sz w:val="20"/>
          <w:szCs w:val="24"/>
        </w:rPr>
      </w:pPr>
    </w:p>
    <w:p w:rsidR="00EA3137" w:rsidRPr="00656C1A" w:rsidRDefault="00EA313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A3137" w:rsidRDefault="00EA3137" w:rsidP="00656C1A">
      <w:pPr>
        <w:spacing w:line="120" w:lineRule="atLeast"/>
        <w:jc w:val="center"/>
        <w:rPr>
          <w:sz w:val="30"/>
          <w:szCs w:val="24"/>
        </w:rPr>
      </w:pPr>
    </w:p>
    <w:p w:rsidR="00EA3137" w:rsidRPr="00656C1A" w:rsidRDefault="00EA313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A313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A3137" w:rsidRPr="00F8214F" w:rsidRDefault="00EA313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A3137" w:rsidRPr="00F8214F" w:rsidRDefault="00E1466B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A3137" w:rsidRPr="00F8214F" w:rsidRDefault="00EA313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A3137" w:rsidRPr="00F8214F" w:rsidRDefault="00E1466B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EA3137" w:rsidRPr="00A63FB0" w:rsidRDefault="00EA313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A3137" w:rsidRPr="00A3761A" w:rsidRDefault="00E1466B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EA3137" w:rsidRPr="00F8214F" w:rsidRDefault="00EA313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A3137" w:rsidRPr="00F8214F" w:rsidRDefault="00EA313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A3137" w:rsidRPr="00AB4194" w:rsidRDefault="00EA313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A3137" w:rsidRPr="00F8214F" w:rsidRDefault="00E1466B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1546</w:t>
            </w:r>
          </w:p>
        </w:tc>
      </w:tr>
    </w:tbl>
    <w:p w:rsidR="00EA3137" w:rsidRDefault="00EA3137" w:rsidP="00C725A6">
      <w:pPr>
        <w:rPr>
          <w:rFonts w:cs="Times New Roman"/>
          <w:szCs w:val="28"/>
          <w:lang w:val="en-US"/>
        </w:rPr>
      </w:pPr>
    </w:p>
    <w:p w:rsidR="009D47E6" w:rsidRDefault="009D47E6" w:rsidP="009D47E6">
      <w:pPr>
        <w:rPr>
          <w:bCs/>
          <w:szCs w:val="28"/>
        </w:rPr>
      </w:pPr>
      <w:r w:rsidRPr="001F00D2">
        <w:rPr>
          <w:bCs/>
          <w:szCs w:val="28"/>
        </w:rPr>
        <w:t xml:space="preserve">О </w:t>
      </w:r>
      <w:r>
        <w:rPr>
          <w:bCs/>
          <w:szCs w:val="28"/>
        </w:rPr>
        <w:t>создании рабочей группы</w:t>
      </w:r>
    </w:p>
    <w:p w:rsidR="009D47E6" w:rsidRDefault="009D47E6" w:rsidP="009D47E6">
      <w:pPr>
        <w:rPr>
          <w:bCs/>
          <w:szCs w:val="28"/>
        </w:rPr>
      </w:pPr>
      <w:r>
        <w:rPr>
          <w:bCs/>
          <w:szCs w:val="28"/>
        </w:rPr>
        <w:t xml:space="preserve">по реализации пилотного проекта </w:t>
      </w:r>
    </w:p>
    <w:p w:rsidR="009D47E6" w:rsidRDefault="009D47E6" w:rsidP="009D47E6">
      <w:pPr>
        <w:rPr>
          <w:bCs/>
          <w:szCs w:val="28"/>
        </w:rPr>
      </w:pPr>
      <w:r>
        <w:rPr>
          <w:bCs/>
          <w:szCs w:val="28"/>
        </w:rPr>
        <w:t xml:space="preserve">по цифровизации городского </w:t>
      </w:r>
    </w:p>
    <w:p w:rsidR="009D47E6" w:rsidRDefault="009D47E6" w:rsidP="009D47E6">
      <w:pPr>
        <w:rPr>
          <w:bCs/>
          <w:szCs w:val="28"/>
        </w:rPr>
      </w:pPr>
      <w:r>
        <w:rPr>
          <w:bCs/>
          <w:szCs w:val="28"/>
        </w:rPr>
        <w:t xml:space="preserve">хозяйства муниципального </w:t>
      </w:r>
    </w:p>
    <w:p w:rsidR="009D47E6" w:rsidRDefault="009D47E6" w:rsidP="009D47E6">
      <w:pPr>
        <w:rPr>
          <w:bCs/>
          <w:szCs w:val="28"/>
        </w:rPr>
      </w:pPr>
      <w:r>
        <w:rPr>
          <w:bCs/>
          <w:szCs w:val="28"/>
        </w:rPr>
        <w:t xml:space="preserve">образования городской округ </w:t>
      </w:r>
    </w:p>
    <w:p w:rsidR="009D47E6" w:rsidRDefault="009D47E6" w:rsidP="009D47E6">
      <w:pPr>
        <w:rPr>
          <w:szCs w:val="28"/>
        </w:rPr>
      </w:pPr>
      <w:r>
        <w:rPr>
          <w:bCs/>
          <w:szCs w:val="28"/>
        </w:rPr>
        <w:t>город Сургут</w:t>
      </w:r>
      <w:r w:rsidRPr="00290BBC">
        <w:rPr>
          <w:szCs w:val="28"/>
        </w:rPr>
        <w:t xml:space="preserve"> </w:t>
      </w:r>
      <w:r>
        <w:rPr>
          <w:szCs w:val="28"/>
        </w:rPr>
        <w:t xml:space="preserve">Ханты-Мансийского </w:t>
      </w:r>
    </w:p>
    <w:p w:rsidR="009D47E6" w:rsidRPr="009D47E6" w:rsidRDefault="009D47E6" w:rsidP="009D47E6">
      <w:pPr>
        <w:rPr>
          <w:bCs/>
          <w:szCs w:val="28"/>
        </w:rPr>
      </w:pPr>
      <w:r>
        <w:rPr>
          <w:szCs w:val="28"/>
        </w:rPr>
        <w:t>автономного округа</w:t>
      </w:r>
      <w:r w:rsidRPr="007512A6">
        <w:t xml:space="preserve"> </w:t>
      </w:r>
      <w:r w:rsidRPr="007512A6">
        <w:rPr>
          <w:szCs w:val="28"/>
        </w:rPr>
        <w:t>–</w:t>
      </w:r>
      <w:r>
        <w:rPr>
          <w:szCs w:val="28"/>
        </w:rPr>
        <w:t xml:space="preserve"> Югры</w:t>
      </w:r>
    </w:p>
    <w:p w:rsidR="009D47E6" w:rsidRDefault="009D47E6" w:rsidP="009D47E6">
      <w:pPr>
        <w:rPr>
          <w:szCs w:val="28"/>
        </w:rPr>
      </w:pPr>
      <w:r w:rsidRPr="00091113">
        <w:rPr>
          <w:szCs w:val="28"/>
        </w:rPr>
        <w:t>в соответствии с ведомственным</w:t>
      </w:r>
    </w:p>
    <w:p w:rsidR="00A85567" w:rsidRDefault="00A85567" w:rsidP="009D47E6">
      <w:r>
        <w:rPr>
          <w:szCs w:val="28"/>
        </w:rPr>
        <w:t xml:space="preserve">проектом </w:t>
      </w:r>
      <w:r>
        <w:t xml:space="preserve">Министерства </w:t>
      </w:r>
    </w:p>
    <w:p w:rsidR="00A85567" w:rsidRDefault="00A85567" w:rsidP="009D47E6">
      <w:r>
        <w:t>строительства и жилищно-</w:t>
      </w:r>
    </w:p>
    <w:p w:rsidR="00A85567" w:rsidRDefault="00A85567" w:rsidP="009D47E6">
      <w:r>
        <w:t xml:space="preserve">коммунального хозяйства </w:t>
      </w:r>
    </w:p>
    <w:p w:rsidR="00A85567" w:rsidRDefault="00A85567" w:rsidP="009D47E6">
      <w:pPr>
        <w:rPr>
          <w:szCs w:val="28"/>
        </w:rPr>
      </w:pPr>
      <w:r>
        <w:t>Российской Федерации</w:t>
      </w:r>
      <w:r w:rsidR="009D47E6">
        <w:rPr>
          <w:szCs w:val="28"/>
        </w:rPr>
        <w:t xml:space="preserve"> </w:t>
      </w:r>
    </w:p>
    <w:p w:rsidR="00A85567" w:rsidRDefault="009D47E6" w:rsidP="009D47E6">
      <w:pPr>
        <w:rPr>
          <w:szCs w:val="28"/>
        </w:rPr>
      </w:pPr>
      <w:r w:rsidRPr="00091113">
        <w:rPr>
          <w:szCs w:val="28"/>
        </w:rPr>
        <w:t>по цифровизации</w:t>
      </w:r>
      <w:r w:rsidR="00A85567">
        <w:t xml:space="preserve"> </w:t>
      </w:r>
      <w:r w:rsidRPr="00091113">
        <w:rPr>
          <w:szCs w:val="28"/>
        </w:rPr>
        <w:t xml:space="preserve">городского </w:t>
      </w:r>
    </w:p>
    <w:p w:rsidR="009D47E6" w:rsidRPr="00A85567" w:rsidRDefault="009D47E6" w:rsidP="009D47E6">
      <w:r w:rsidRPr="00091113">
        <w:rPr>
          <w:szCs w:val="28"/>
        </w:rPr>
        <w:t>хозяйства «Умный город»</w:t>
      </w:r>
    </w:p>
    <w:p w:rsidR="009D47E6" w:rsidRDefault="009D47E6" w:rsidP="009D47E6">
      <w:pPr>
        <w:rPr>
          <w:szCs w:val="28"/>
        </w:rPr>
      </w:pPr>
    </w:p>
    <w:p w:rsidR="009D47E6" w:rsidRPr="00941F77" w:rsidRDefault="009D47E6" w:rsidP="009D47E6">
      <w:pPr>
        <w:rPr>
          <w:szCs w:val="28"/>
        </w:rPr>
      </w:pPr>
    </w:p>
    <w:p w:rsidR="00A85567" w:rsidRPr="001311C4" w:rsidRDefault="009D47E6" w:rsidP="00A85567">
      <w:pPr>
        <w:ind w:firstLine="709"/>
        <w:jc w:val="both"/>
      </w:pPr>
      <w:r>
        <w:rPr>
          <w:szCs w:val="28"/>
        </w:rPr>
        <w:t>В соответствии с Уставом муниципального образования городской округ город Сургут</w:t>
      </w:r>
      <w:r w:rsidR="00ED2F86">
        <w:rPr>
          <w:szCs w:val="28"/>
        </w:rPr>
        <w:t xml:space="preserve"> Ханты-Мансийского автономного округа – Югры</w:t>
      </w:r>
      <w:r>
        <w:rPr>
          <w:szCs w:val="28"/>
        </w:rPr>
        <w:t>, распоряжением Администрации города</w:t>
      </w:r>
      <w:r w:rsidRPr="00DB145D">
        <w:rPr>
          <w:szCs w:val="28"/>
        </w:rPr>
        <w:t xml:space="preserve"> </w:t>
      </w:r>
      <w:r>
        <w:rPr>
          <w:szCs w:val="28"/>
        </w:rPr>
        <w:t>от 30.</w:t>
      </w:r>
      <w:r w:rsidR="00ED2F86">
        <w:rPr>
          <w:szCs w:val="28"/>
        </w:rPr>
        <w:t xml:space="preserve">12.2005 № 3686 </w:t>
      </w:r>
      <w:r>
        <w:rPr>
          <w:szCs w:val="28"/>
        </w:rPr>
        <w:t xml:space="preserve">«Об утверждении Регламента </w:t>
      </w:r>
      <w:r w:rsidR="00ED2F86">
        <w:rPr>
          <w:szCs w:val="28"/>
        </w:rPr>
        <w:br/>
      </w:r>
      <w:r>
        <w:rPr>
          <w:szCs w:val="28"/>
        </w:rPr>
        <w:t>Администрации города»</w:t>
      </w:r>
      <w:r w:rsidR="00ED2F86">
        <w:t xml:space="preserve">, соглашением </w:t>
      </w:r>
      <w:r>
        <w:t xml:space="preserve">о реализации пилотного проекта </w:t>
      </w:r>
      <w:r w:rsidR="00ED2F86">
        <w:br/>
      </w:r>
      <w:r>
        <w:t>по циф</w:t>
      </w:r>
      <w:r w:rsidR="00ED2F86">
        <w:t xml:space="preserve">ровизации городского хозяйства </w:t>
      </w:r>
      <w:r>
        <w:t>муни</w:t>
      </w:r>
      <w:r w:rsidR="00EB0DC8">
        <w:t xml:space="preserve">ципального образования </w:t>
      </w:r>
      <w:r w:rsidR="00ED2F86">
        <w:br/>
      </w:r>
      <w:r w:rsidR="00926578">
        <w:t>городской</w:t>
      </w:r>
      <w:r>
        <w:t xml:space="preserve"> округ город Сургут</w:t>
      </w:r>
      <w:r w:rsidR="00EB0DC8">
        <w:t>а</w:t>
      </w:r>
      <w:r>
        <w:t xml:space="preserve"> </w:t>
      </w:r>
      <w:r w:rsidR="00ED2F86">
        <w:rPr>
          <w:szCs w:val="28"/>
        </w:rPr>
        <w:t>Ханты-</w:t>
      </w:r>
      <w:r>
        <w:rPr>
          <w:szCs w:val="28"/>
        </w:rPr>
        <w:t>Мансийского автономного округа</w:t>
      </w:r>
      <w:r w:rsidRPr="007512A6">
        <w:t xml:space="preserve"> </w:t>
      </w:r>
      <w:r w:rsidRPr="007512A6">
        <w:rPr>
          <w:szCs w:val="28"/>
        </w:rPr>
        <w:t>–</w:t>
      </w:r>
      <w:r>
        <w:rPr>
          <w:szCs w:val="28"/>
        </w:rPr>
        <w:t xml:space="preserve"> Югры</w:t>
      </w:r>
      <w:r>
        <w:t xml:space="preserve"> </w:t>
      </w:r>
      <w:r w:rsidR="00ED2F86">
        <w:t xml:space="preserve">в соответствии с ведомственным </w:t>
      </w:r>
      <w:r>
        <w:t xml:space="preserve">проектом Министерства строительства </w:t>
      </w:r>
      <w:r w:rsidR="00ED2F86">
        <w:br/>
      </w:r>
      <w:r>
        <w:t>и жилищно-коммунального хозяйства Российск</w:t>
      </w:r>
      <w:r w:rsidR="00A85567">
        <w:t xml:space="preserve">ой Федерации по цифровизации городского </w:t>
      </w:r>
      <w:r>
        <w:t xml:space="preserve">хозяйства «Умный город» </w:t>
      </w:r>
      <w:r>
        <w:rPr>
          <w:szCs w:val="28"/>
        </w:rPr>
        <w:t>от 15.05.2019 № 06-30/С,</w:t>
      </w:r>
      <w:r>
        <w:t xml:space="preserve"> в целях </w:t>
      </w:r>
      <w:r w:rsidR="00926578">
        <w:br/>
      </w:r>
      <w:r>
        <w:t>совершен</w:t>
      </w:r>
      <w:r w:rsidR="00A85567">
        <w:t xml:space="preserve">ствования реализации пилотного </w:t>
      </w:r>
      <w:r>
        <w:t>проекта</w:t>
      </w:r>
      <w:r w:rsidRPr="001311C4">
        <w:t>:</w:t>
      </w:r>
    </w:p>
    <w:p w:rsidR="009D47E6" w:rsidRPr="00A85567" w:rsidRDefault="009D47E6" w:rsidP="00A85567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0C4A">
        <w:rPr>
          <w:rFonts w:ascii="Times New Roman" w:eastAsiaTheme="minorHAnsi" w:hAnsi="Times New Roman" w:cstheme="minorBidi"/>
          <w:sz w:val="28"/>
          <w:szCs w:val="28"/>
        </w:rPr>
        <w:t xml:space="preserve">1. Создать рабочую группу по реализации пилотного проекта </w:t>
      </w:r>
      <w:r w:rsidRPr="00091113">
        <w:rPr>
          <w:rFonts w:ascii="Times New Roman" w:hAnsi="Times New Roman"/>
          <w:sz w:val="28"/>
          <w:szCs w:val="28"/>
        </w:rPr>
        <w:t xml:space="preserve">по цифровизации городского хозяйства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091113">
        <w:rPr>
          <w:rFonts w:ascii="Times New Roman" w:hAnsi="Times New Roman"/>
          <w:sz w:val="28"/>
          <w:szCs w:val="28"/>
        </w:rPr>
        <w:t>городско</w:t>
      </w:r>
      <w:r>
        <w:rPr>
          <w:rFonts w:ascii="Times New Roman" w:hAnsi="Times New Roman"/>
          <w:sz w:val="28"/>
          <w:szCs w:val="28"/>
        </w:rPr>
        <w:t>й</w:t>
      </w:r>
      <w:r w:rsidRPr="00091113">
        <w:rPr>
          <w:rFonts w:ascii="Times New Roman" w:hAnsi="Times New Roman"/>
          <w:sz w:val="28"/>
          <w:szCs w:val="28"/>
        </w:rPr>
        <w:t xml:space="preserve"> округ город</w:t>
      </w:r>
      <w:r w:rsidR="00EB0DC8">
        <w:rPr>
          <w:rFonts w:ascii="Times New Roman" w:hAnsi="Times New Roman"/>
          <w:sz w:val="28"/>
          <w:szCs w:val="28"/>
        </w:rPr>
        <w:br/>
      </w:r>
      <w:r w:rsidRPr="00091113">
        <w:rPr>
          <w:rFonts w:ascii="Times New Roman" w:hAnsi="Times New Roman"/>
          <w:sz w:val="28"/>
          <w:szCs w:val="28"/>
        </w:rPr>
        <w:t xml:space="preserve">Сургут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</w:t>
      </w:r>
      <w:r w:rsidRPr="002550A0">
        <w:rPr>
          <w:rFonts w:ascii="Times New Roman" w:hAnsi="Times New Roman"/>
          <w:sz w:val="28"/>
          <w:szCs w:val="28"/>
        </w:rPr>
        <w:t xml:space="preserve"> – Югры</w:t>
      </w:r>
      <w:r w:rsidRPr="00091113">
        <w:rPr>
          <w:rFonts w:ascii="Times New Roman" w:hAnsi="Times New Roman"/>
          <w:sz w:val="28"/>
          <w:szCs w:val="28"/>
        </w:rPr>
        <w:t xml:space="preserve">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26578">
        <w:rPr>
          <w:rFonts w:ascii="Times New Roman" w:hAnsi="Times New Roman"/>
          <w:sz w:val="28"/>
          <w:szCs w:val="28"/>
        </w:rPr>
        <w:br/>
      </w:r>
      <w:r w:rsidRPr="00091113">
        <w:rPr>
          <w:rFonts w:ascii="Times New Roman" w:hAnsi="Times New Roman"/>
          <w:sz w:val="28"/>
          <w:szCs w:val="28"/>
        </w:rPr>
        <w:t>с</w:t>
      </w:r>
      <w:r w:rsidR="00A85567">
        <w:rPr>
          <w:rFonts w:ascii="Times New Roman" w:hAnsi="Times New Roman"/>
          <w:sz w:val="28"/>
          <w:szCs w:val="28"/>
        </w:rPr>
        <w:t xml:space="preserve"> ведомственным проектом </w:t>
      </w:r>
      <w:r w:rsidR="00EB0DC8" w:rsidRPr="00EB0DC8">
        <w:rPr>
          <w:rFonts w:ascii="Times New Roman" w:hAnsi="Times New Roman"/>
          <w:sz w:val="28"/>
          <w:szCs w:val="28"/>
        </w:rPr>
        <w:t>Министерства строительства и жилищно-</w:t>
      </w:r>
      <w:r w:rsidR="00EB0DC8">
        <w:rPr>
          <w:rFonts w:ascii="Times New Roman" w:hAnsi="Times New Roman"/>
          <w:sz w:val="28"/>
          <w:szCs w:val="28"/>
        </w:rPr>
        <w:br/>
      </w:r>
      <w:r w:rsidR="00EB0DC8" w:rsidRPr="00EB0DC8">
        <w:rPr>
          <w:rFonts w:ascii="Times New Roman" w:hAnsi="Times New Roman"/>
          <w:sz w:val="28"/>
          <w:szCs w:val="28"/>
        </w:rPr>
        <w:t xml:space="preserve">коммунального хозяйства Российской Федерации </w:t>
      </w:r>
      <w:r w:rsidRPr="00091113">
        <w:rPr>
          <w:rFonts w:ascii="Times New Roman" w:hAnsi="Times New Roman"/>
          <w:sz w:val="28"/>
          <w:szCs w:val="28"/>
        </w:rPr>
        <w:t>по цифровизации городского хозяйства «Умный город»</w:t>
      </w:r>
      <w:r w:rsidRPr="00091113">
        <w:rPr>
          <w:rFonts w:ascii="Times New Roman" w:eastAsiaTheme="minorHAnsi" w:hAnsi="Times New Roman"/>
          <w:sz w:val="28"/>
          <w:szCs w:val="28"/>
        </w:rPr>
        <w:t>.</w:t>
      </w:r>
    </w:p>
    <w:p w:rsidR="00926578" w:rsidRDefault="00926578" w:rsidP="009D47E6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6578" w:rsidRDefault="00926578" w:rsidP="009D47E6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D47E6" w:rsidRPr="00B70C4A" w:rsidRDefault="009D47E6" w:rsidP="009D47E6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B70C4A">
        <w:rPr>
          <w:rFonts w:ascii="Times New Roman" w:eastAsiaTheme="minorHAnsi" w:hAnsi="Times New Roman" w:cstheme="minorBidi"/>
          <w:sz w:val="28"/>
          <w:szCs w:val="28"/>
        </w:rPr>
        <w:t>2. Утвердить:</w:t>
      </w:r>
    </w:p>
    <w:p w:rsidR="009D47E6" w:rsidRPr="00B70C4A" w:rsidRDefault="00A85567" w:rsidP="00A85567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- с</w:t>
      </w:r>
      <w:r w:rsidR="009D47E6" w:rsidRPr="00B70C4A">
        <w:rPr>
          <w:rFonts w:ascii="Times New Roman" w:eastAsiaTheme="minorHAnsi" w:hAnsi="Times New Roman" w:cstheme="minorBidi"/>
          <w:sz w:val="28"/>
          <w:szCs w:val="28"/>
        </w:rPr>
        <w:t xml:space="preserve">остав рабочей группы </w:t>
      </w:r>
      <w:r w:rsidRPr="00A85567">
        <w:rPr>
          <w:rFonts w:ascii="Times New Roman" w:eastAsiaTheme="minorHAnsi" w:hAnsi="Times New Roman" w:cstheme="minorBidi"/>
          <w:sz w:val="28"/>
          <w:szCs w:val="28"/>
        </w:rPr>
        <w:t>по реализации пилотного проекта по цифрови</w:t>
      </w:r>
      <w:r>
        <w:rPr>
          <w:rFonts w:ascii="Times New Roman" w:eastAsiaTheme="minorHAnsi" w:hAnsi="Times New Roman" w:cstheme="minorBidi"/>
          <w:sz w:val="28"/>
          <w:szCs w:val="28"/>
        </w:rPr>
        <w:t>-</w:t>
      </w:r>
      <w:r>
        <w:rPr>
          <w:rFonts w:ascii="Times New Roman" w:eastAsiaTheme="minorHAnsi" w:hAnsi="Times New Roman" w:cstheme="minorBidi"/>
          <w:sz w:val="28"/>
          <w:szCs w:val="28"/>
        </w:rPr>
        <w:br/>
      </w:r>
      <w:r w:rsidRPr="00A85567">
        <w:rPr>
          <w:rFonts w:ascii="Times New Roman" w:eastAsiaTheme="minorHAnsi" w:hAnsi="Times New Roman" w:cstheme="minorBidi"/>
          <w:sz w:val="28"/>
          <w:szCs w:val="28"/>
        </w:rPr>
        <w:t>зации городского хозяйства муниципального образования г</w:t>
      </w:r>
      <w:r>
        <w:rPr>
          <w:rFonts w:ascii="Times New Roman" w:eastAsiaTheme="minorHAnsi" w:hAnsi="Times New Roman" w:cstheme="minorBidi"/>
          <w:sz w:val="28"/>
          <w:szCs w:val="28"/>
        </w:rPr>
        <w:t>ородской округ город Сургут Ханты-Мансийского автономного округа</w:t>
      </w:r>
      <w:r w:rsidRPr="00A85567">
        <w:rPr>
          <w:rFonts w:ascii="Times New Roman" w:eastAsiaTheme="minorHAnsi" w:hAnsi="Times New Roman" w:cstheme="minorBidi"/>
          <w:sz w:val="28"/>
          <w:szCs w:val="28"/>
        </w:rPr>
        <w:t xml:space="preserve"> – Югры в соответствии </w:t>
      </w:r>
      <w:r>
        <w:rPr>
          <w:rFonts w:ascii="Times New Roman" w:eastAsiaTheme="minorHAnsi" w:hAnsi="Times New Roman" w:cstheme="minorBidi"/>
          <w:sz w:val="28"/>
          <w:szCs w:val="28"/>
        </w:rPr>
        <w:br/>
      </w:r>
      <w:r w:rsidRPr="00A85567">
        <w:rPr>
          <w:rFonts w:ascii="Times New Roman" w:eastAsiaTheme="minorHAnsi" w:hAnsi="Times New Roman" w:cstheme="minorBidi"/>
          <w:sz w:val="28"/>
          <w:szCs w:val="28"/>
        </w:rPr>
        <w:lastRenderedPageBreak/>
        <w:t>с ведомственным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проектом </w:t>
      </w:r>
      <w:r w:rsidRPr="00A85567">
        <w:rPr>
          <w:rFonts w:ascii="Times New Roman" w:hAnsi="Times New Roman"/>
          <w:sz w:val="28"/>
          <w:szCs w:val="28"/>
        </w:rPr>
        <w:t>Министерства строительства и жилищно-</w:t>
      </w:r>
      <w:r>
        <w:rPr>
          <w:rFonts w:ascii="Times New Roman" w:hAnsi="Times New Roman"/>
          <w:sz w:val="28"/>
          <w:szCs w:val="28"/>
        </w:rPr>
        <w:br/>
      </w:r>
      <w:r w:rsidRPr="00A85567">
        <w:rPr>
          <w:rFonts w:ascii="Times New Roman" w:hAnsi="Times New Roman"/>
          <w:sz w:val="28"/>
          <w:szCs w:val="28"/>
        </w:rPr>
        <w:t>коммунального хозяйства Российской Федерации</w:t>
      </w:r>
      <w:r w:rsidRPr="00A85567">
        <w:rPr>
          <w:rFonts w:ascii="Times New Roman" w:eastAsiaTheme="minorHAnsi" w:hAnsi="Times New Roman" w:cstheme="minorBidi"/>
          <w:sz w:val="28"/>
          <w:szCs w:val="28"/>
        </w:rPr>
        <w:t xml:space="preserve"> по цифровизации городского хозяйства «Умный город»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9D47E6" w:rsidRPr="00B70C4A">
        <w:rPr>
          <w:rFonts w:ascii="Times New Roman" w:eastAsiaTheme="minorHAnsi" w:hAnsi="Times New Roman" w:cstheme="minorBidi"/>
          <w:sz w:val="28"/>
          <w:szCs w:val="28"/>
        </w:rPr>
        <w:t xml:space="preserve">согласно </w:t>
      </w:r>
      <w:r w:rsidR="0018043E">
        <w:rPr>
          <w:rFonts w:ascii="Times New Roman" w:eastAsiaTheme="minorHAnsi" w:hAnsi="Times New Roman" w:cstheme="minorBidi"/>
          <w:sz w:val="28"/>
          <w:szCs w:val="28"/>
        </w:rPr>
        <w:t>приложению 1;</w:t>
      </w:r>
    </w:p>
    <w:p w:rsidR="009D47E6" w:rsidRDefault="00A85567" w:rsidP="00A85567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- п</w:t>
      </w:r>
      <w:r w:rsidR="009D47E6" w:rsidRPr="00B70C4A">
        <w:rPr>
          <w:rFonts w:ascii="Times New Roman" w:eastAsiaTheme="minorHAnsi" w:hAnsi="Times New Roman" w:cstheme="minorBidi"/>
          <w:sz w:val="28"/>
          <w:szCs w:val="28"/>
        </w:rPr>
        <w:t xml:space="preserve">оложение о рабочей группе </w:t>
      </w:r>
      <w:r w:rsidRPr="00A85567">
        <w:rPr>
          <w:rFonts w:ascii="Times New Roman" w:eastAsiaTheme="minorHAnsi" w:hAnsi="Times New Roman" w:cstheme="minorBidi"/>
          <w:sz w:val="28"/>
          <w:szCs w:val="28"/>
        </w:rPr>
        <w:t>по реализации пилотного проекта                                        по цифровизации городского хозяйства муниципального образования городской округ город Сургут Ханты-Мансий</w:t>
      </w:r>
      <w:r>
        <w:rPr>
          <w:rFonts w:ascii="Times New Roman" w:eastAsiaTheme="minorHAnsi" w:hAnsi="Times New Roman" w:cstheme="minorBidi"/>
          <w:sz w:val="28"/>
          <w:szCs w:val="28"/>
        </w:rPr>
        <w:t>ского автономного округа – Югры</w:t>
      </w:r>
      <w:r w:rsidRPr="00A85567">
        <w:rPr>
          <w:rFonts w:ascii="Times New Roman" w:eastAsiaTheme="minorHAnsi" w:hAnsi="Times New Roman" w:cstheme="minorBidi"/>
          <w:sz w:val="28"/>
          <w:szCs w:val="28"/>
        </w:rPr>
        <w:t xml:space="preserve"> в соответствии с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ведомственным проектом </w:t>
      </w:r>
      <w:r w:rsidRPr="00A85567">
        <w:rPr>
          <w:rFonts w:ascii="Times New Roman" w:hAnsi="Times New Roman"/>
          <w:sz w:val="28"/>
          <w:szCs w:val="28"/>
        </w:rPr>
        <w:t>Министерства строительства и жилищно-</w:t>
      </w:r>
      <w:r>
        <w:rPr>
          <w:rFonts w:ascii="Times New Roman" w:hAnsi="Times New Roman"/>
          <w:sz w:val="28"/>
          <w:szCs w:val="28"/>
        </w:rPr>
        <w:br/>
      </w:r>
      <w:r w:rsidRPr="00A85567">
        <w:rPr>
          <w:rFonts w:ascii="Times New Roman" w:hAnsi="Times New Roman"/>
          <w:sz w:val="28"/>
          <w:szCs w:val="28"/>
        </w:rPr>
        <w:t>коммунального хозяйства Российской Федерации</w:t>
      </w:r>
      <w:r w:rsidRPr="00A85567">
        <w:rPr>
          <w:rFonts w:ascii="Times New Roman" w:eastAsiaTheme="minorHAnsi" w:hAnsi="Times New Roman" w:cstheme="minorBidi"/>
          <w:sz w:val="28"/>
          <w:szCs w:val="28"/>
        </w:rPr>
        <w:t xml:space="preserve"> по цифровизации городского хозяйства «Умный город»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9D47E6" w:rsidRPr="00B70C4A">
        <w:rPr>
          <w:rFonts w:ascii="Times New Roman" w:eastAsiaTheme="minorHAnsi" w:hAnsi="Times New Roman" w:cstheme="minorBidi"/>
          <w:sz w:val="28"/>
          <w:szCs w:val="28"/>
        </w:rPr>
        <w:t>согласно приложению 2.</w:t>
      </w:r>
    </w:p>
    <w:p w:rsidR="009D47E6" w:rsidRPr="00B70C4A" w:rsidRDefault="009D47E6" w:rsidP="00A85567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B70C4A">
        <w:rPr>
          <w:rFonts w:ascii="Times New Roman" w:hAnsi="Times New Roman" w:cstheme="minorBidi"/>
          <w:sz w:val="28"/>
          <w:szCs w:val="28"/>
        </w:rPr>
        <w:t xml:space="preserve">3. Управлению </w:t>
      </w:r>
      <w:r w:rsidR="00ED2F86">
        <w:rPr>
          <w:rFonts w:ascii="Times New Roman" w:hAnsi="Times New Roman" w:cstheme="minorBidi"/>
          <w:sz w:val="28"/>
          <w:szCs w:val="28"/>
        </w:rPr>
        <w:t xml:space="preserve">массовых коммуникаций </w:t>
      </w:r>
      <w:r w:rsidRPr="00B70C4A">
        <w:rPr>
          <w:rFonts w:ascii="Times New Roman" w:hAnsi="Times New Roman" w:cstheme="minorBidi"/>
          <w:sz w:val="28"/>
          <w:szCs w:val="28"/>
        </w:rPr>
        <w:t xml:space="preserve">разместить настоящее </w:t>
      </w:r>
      <w:r>
        <w:rPr>
          <w:rFonts w:ascii="Times New Roman" w:hAnsi="Times New Roman" w:cstheme="minorBidi"/>
          <w:sz w:val="28"/>
          <w:szCs w:val="28"/>
        </w:rPr>
        <w:t>распоря</w:t>
      </w:r>
      <w:r w:rsidR="00ED2F86">
        <w:rPr>
          <w:rFonts w:ascii="Times New Roman" w:hAnsi="Times New Roman" w:cstheme="minorBidi"/>
          <w:sz w:val="28"/>
          <w:szCs w:val="28"/>
        </w:rPr>
        <w:t>-</w:t>
      </w:r>
      <w:r>
        <w:rPr>
          <w:rFonts w:ascii="Times New Roman" w:hAnsi="Times New Roman" w:cstheme="minorBidi"/>
          <w:sz w:val="28"/>
          <w:szCs w:val="28"/>
        </w:rPr>
        <w:t>жение</w:t>
      </w:r>
      <w:r w:rsidRPr="00B70C4A">
        <w:rPr>
          <w:rFonts w:ascii="Times New Roman" w:hAnsi="Times New Roman" w:cstheme="minorBidi"/>
          <w:sz w:val="28"/>
          <w:szCs w:val="28"/>
        </w:rPr>
        <w:t xml:space="preserve"> на официальном портале Администрации города</w:t>
      </w:r>
      <w:r w:rsidRPr="005E4892">
        <w:rPr>
          <w:rFonts w:ascii="Times New Roman" w:hAnsi="Times New Roman" w:cstheme="minorBidi"/>
          <w:sz w:val="28"/>
          <w:szCs w:val="28"/>
        </w:rPr>
        <w:t>:</w:t>
      </w:r>
      <w:r>
        <w:rPr>
          <w:rFonts w:ascii="Times New Roman" w:hAnsi="Times New Roman" w:cstheme="minorBidi"/>
          <w:sz w:val="28"/>
          <w:szCs w:val="28"/>
        </w:rPr>
        <w:t xml:space="preserve"> </w:t>
      </w:r>
      <w:r>
        <w:rPr>
          <w:rFonts w:ascii="Times New Roman" w:hAnsi="Times New Roman" w:cstheme="minorBidi"/>
          <w:sz w:val="28"/>
          <w:szCs w:val="28"/>
          <w:lang w:val="en-US"/>
        </w:rPr>
        <w:t>www</w:t>
      </w:r>
      <w:r w:rsidRPr="007E5E22">
        <w:rPr>
          <w:rFonts w:ascii="Times New Roman" w:hAnsi="Times New Roman" w:cstheme="minorBidi"/>
          <w:sz w:val="28"/>
          <w:szCs w:val="28"/>
        </w:rPr>
        <w:t>.</w:t>
      </w:r>
      <w:r>
        <w:rPr>
          <w:rFonts w:ascii="Times New Roman" w:hAnsi="Times New Roman" w:cstheme="minorBidi"/>
          <w:sz w:val="28"/>
          <w:szCs w:val="28"/>
          <w:lang w:val="en-US"/>
        </w:rPr>
        <w:t>admsurgut</w:t>
      </w:r>
      <w:r w:rsidRPr="007E5E22">
        <w:rPr>
          <w:rFonts w:ascii="Times New Roman" w:hAnsi="Times New Roman" w:cstheme="minorBidi"/>
          <w:sz w:val="28"/>
          <w:szCs w:val="28"/>
        </w:rPr>
        <w:t>.</w:t>
      </w:r>
      <w:r>
        <w:rPr>
          <w:rFonts w:ascii="Times New Roman" w:hAnsi="Times New Roman" w:cstheme="minorBidi"/>
          <w:sz w:val="28"/>
          <w:szCs w:val="28"/>
          <w:lang w:val="en-US"/>
        </w:rPr>
        <w:t>ru</w:t>
      </w:r>
      <w:r w:rsidRPr="00B70C4A">
        <w:rPr>
          <w:rFonts w:ascii="Times New Roman" w:hAnsi="Times New Roman" w:cstheme="minorBidi"/>
          <w:sz w:val="28"/>
          <w:szCs w:val="28"/>
        </w:rPr>
        <w:t>.</w:t>
      </w:r>
    </w:p>
    <w:p w:rsidR="009D47E6" w:rsidRPr="007E053C" w:rsidRDefault="007E053C" w:rsidP="007E053C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4</w:t>
      </w:r>
      <w:r w:rsidR="009D47E6" w:rsidRPr="00B70C4A">
        <w:rPr>
          <w:rFonts w:ascii="Times New Roman" w:eastAsiaTheme="minorHAnsi" w:hAnsi="Times New Roman" w:cstheme="minorBidi"/>
          <w:sz w:val="28"/>
          <w:szCs w:val="28"/>
        </w:rPr>
        <w:t xml:space="preserve">. Контроль за выполнением </w:t>
      </w:r>
      <w:r w:rsidR="009D47E6" w:rsidRPr="007E053C">
        <w:rPr>
          <w:rFonts w:ascii="Times New Roman" w:eastAsiaTheme="minorHAnsi" w:hAnsi="Times New Roman"/>
          <w:sz w:val="28"/>
          <w:szCs w:val="28"/>
        </w:rPr>
        <w:t>распоряжения возложить на заместителя Главы города</w:t>
      </w:r>
      <w:r w:rsidRPr="007E053C">
        <w:rPr>
          <w:rFonts w:ascii="Times New Roman" w:eastAsiaTheme="minorHAnsi" w:hAnsi="Times New Roman"/>
          <w:sz w:val="28"/>
          <w:szCs w:val="28"/>
        </w:rPr>
        <w:t xml:space="preserve">, </w:t>
      </w:r>
      <w:r w:rsidRPr="007E053C">
        <w:rPr>
          <w:rFonts w:ascii="Times New Roman" w:hAnsi="Times New Roman"/>
          <w:sz w:val="28"/>
          <w:szCs w:val="28"/>
        </w:rPr>
        <w:t>курирующе</w:t>
      </w:r>
      <w:r w:rsidR="00E239B6">
        <w:rPr>
          <w:rFonts w:ascii="Times New Roman" w:hAnsi="Times New Roman"/>
          <w:sz w:val="28"/>
          <w:szCs w:val="28"/>
        </w:rPr>
        <w:t>го</w:t>
      </w:r>
      <w:r w:rsidRPr="007E053C">
        <w:rPr>
          <w:rFonts w:ascii="Times New Roman" w:hAnsi="Times New Roman"/>
          <w:sz w:val="28"/>
          <w:szCs w:val="28"/>
        </w:rPr>
        <w:t xml:space="preserve"> сферу обеспечения безопасности городского округа и деятельности Главы города, Администрации города</w:t>
      </w:r>
      <w:r>
        <w:rPr>
          <w:rFonts w:ascii="Times New Roman" w:hAnsi="Times New Roman"/>
          <w:sz w:val="28"/>
          <w:szCs w:val="28"/>
        </w:rPr>
        <w:t>.</w:t>
      </w:r>
    </w:p>
    <w:p w:rsidR="009D47E6" w:rsidRDefault="009D47E6" w:rsidP="00A85567">
      <w:pPr>
        <w:pStyle w:val="a9"/>
        <w:spacing w:after="0" w:line="240" w:lineRule="auto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7E053C" w:rsidRDefault="007E053C" w:rsidP="00A85567">
      <w:pPr>
        <w:pStyle w:val="a9"/>
        <w:spacing w:after="0" w:line="240" w:lineRule="auto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A85567" w:rsidRPr="00B70C4A" w:rsidRDefault="00A85567" w:rsidP="00A85567">
      <w:pPr>
        <w:pStyle w:val="a9"/>
        <w:spacing w:after="0" w:line="240" w:lineRule="auto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EB0DC8" w:rsidRDefault="009D47E6" w:rsidP="00A85567">
      <w:pPr>
        <w:rPr>
          <w:color w:val="000000"/>
          <w:szCs w:val="28"/>
        </w:rPr>
        <w:sectPr w:rsidR="00EB0DC8" w:rsidSect="00926578">
          <w:headerReference w:type="default" r:id="rId6"/>
          <w:pgSz w:w="11906" w:h="16838" w:code="9"/>
          <w:pgMar w:top="238" w:right="567" w:bottom="567" w:left="1701" w:header="709" w:footer="709" w:gutter="0"/>
          <w:cols w:space="708"/>
          <w:titlePg/>
          <w:docGrid w:linePitch="381"/>
        </w:sectPr>
      </w:pPr>
      <w:r w:rsidRPr="001F00D2">
        <w:rPr>
          <w:color w:val="000000"/>
          <w:szCs w:val="28"/>
        </w:rPr>
        <w:t>Глава города</w:t>
      </w:r>
      <w:r w:rsidRPr="001F00D2">
        <w:rPr>
          <w:color w:val="000000"/>
          <w:szCs w:val="28"/>
        </w:rPr>
        <w:tab/>
      </w:r>
      <w:r w:rsidRPr="001F00D2">
        <w:rPr>
          <w:color w:val="000000"/>
          <w:szCs w:val="28"/>
        </w:rPr>
        <w:tab/>
      </w:r>
      <w:r w:rsidRPr="001F00D2">
        <w:rPr>
          <w:color w:val="000000"/>
          <w:szCs w:val="28"/>
        </w:rPr>
        <w:tab/>
      </w:r>
      <w:r w:rsidRPr="001F00D2">
        <w:rPr>
          <w:color w:val="000000"/>
          <w:szCs w:val="28"/>
        </w:rPr>
        <w:tab/>
      </w:r>
      <w:r w:rsidRPr="001F00D2">
        <w:rPr>
          <w:color w:val="000000"/>
          <w:szCs w:val="28"/>
        </w:rPr>
        <w:tab/>
      </w:r>
      <w:r w:rsidRPr="001F00D2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1F00D2">
        <w:rPr>
          <w:color w:val="000000"/>
          <w:szCs w:val="28"/>
        </w:rPr>
        <w:t xml:space="preserve"> </w:t>
      </w:r>
      <w:r w:rsidR="00A85567">
        <w:rPr>
          <w:color w:val="000000"/>
          <w:szCs w:val="28"/>
        </w:rPr>
        <w:t xml:space="preserve"> </w:t>
      </w:r>
      <w:r w:rsidRPr="001F00D2">
        <w:rPr>
          <w:color w:val="000000"/>
          <w:szCs w:val="28"/>
        </w:rPr>
        <w:t>В.Н. Шувалов</w:t>
      </w:r>
    </w:p>
    <w:p w:rsidR="00EB0DC8" w:rsidRDefault="00EB0DC8" w:rsidP="00EB0DC8">
      <w:pPr>
        <w:ind w:left="11057"/>
        <w:jc w:val="both"/>
        <w:rPr>
          <w:szCs w:val="28"/>
        </w:rPr>
      </w:pPr>
      <w:r>
        <w:rPr>
          <w:szCs w:val="28"/>
        </w:rPr>
        <w:t>Приложение 1</w:t>
      </w:r>
    </w:p>
    <w:p w:rsidR="00EB0DC8" w:rsidRDefault="00EB0DC8" w:rsidP="00EB0DC8">
      <w:pPr>
        <w:ind w:left="11057"/>
        <w:rPr>
          <w:szCs w:val="28"/>
        </w:rPr>
      </w:pPr>
      <w:r>
        <w:rPr>
          <w:szCs w:val="28"/>
        </w:rPr>
        <w:t>к распоряжению</w:t>
      </w:r>
    </w:p>
    <w:p w:rsidR="00EB0DC8" w:rsidRDefault="00EB0DC8" w:rsidP="00EB0DC8">
      <w:pPr>
        <w:ind w:left="11057"/>
        <w:rPr>
          <w:szCs w:val="28"/>
        </w:rPr>
      </w:pPr>
      <w:r>
        <w:rPr>
          <w:szCs w:val="28"/>
        </w:rPr>
        <w:t>Администрации города</w:t>
      </w:r>
    </w:p>
    <w:p w:rsidR="00EB0DC8" w:rsidRDefault="00EB0DC8" w:rsidP="00EB0DC8">
      <w:pPr>
        <w:ind w:left="11057"/>
        <w:rPr>
          <w:szCs w:val="28"/>
        </w:rPr>
      </w:pPr>
      <w:r>
        <w:rPr>
          <w:szCs w:val="28"/>
        </w:rPr>
        <w:t>от ____________ № _______</w:t>
      </w:r>
    </w:p>
    <w:p w:rsidR="00EB0DC8" w:rsidRDefault="00EB0DC8" w:rsidP="00EB0DC8">
      <w:pPr>
        <w:ind w:firstLine="709"/>
        <w:jc w:val="center"/>
        <w:rPr>
          <w:rFonts w:cs="Times New Roman"/>
          <w:szCs w:val="28"/>
        </w:rPr>
      </w:pPr>
    </w:p>
    <w:p w:rsidR="00EB0DC8" w:rsidRDefault="00EB0DC8" w:rsidP="00EB0DC8">
      <w:pPr>
        <w:ind w:firstLine="709"/>
        <w:jc w:val="center"/>
        <w:rPr>
          <w:rFonts w:cs="Times New Roman"/>
          <w:szCs w:val="28"/>
        </w:rPr>
      </w:pPr>
    </w:p>
    <w:p w:rsidR="00EB0DC8" w:rsidRDefault="00EB0DC8" w:rsidP="00EB0DC8">
      <w:pPr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 рабочей группы </w:t>
      </w:r>
    </w:p>
    <w:p w:rsidR="00EB0DC8" w:rsidRDefault="00EB0DC8" w:rsidP="00EB0DC8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t xml:space="preserve">по реализации пилотного проекта по цифровизации городского хозяйства муниципального образования </w:t>
      </w:r>
    </w:p>
    <w:p w:rsidR="00EB0DC8" w:rsidRPr="00EB0DC8" w:rsidRDefault="00EB0DC8" w:rsidP="00EB0DC8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t xml:space="preserve">городской округ город Сургут </w:t>
      </w:r>
      <w:r>
        <w:rPr>
          <w:szCs w:val="28"/>
        </w:rPr>
        <w:t xml:space="preserve">Ханты-Мансийского автономного округа </w:t>
      </w:r>
      <w:r>
        <w:t xml:space="preserve">– </w:t>
      </w:r>
      <w:r>
        <w:rPr>
          <w:szCs w:val="28"/>
        </w:rPr>
        <w:t xml:space="preserve">Югры </w:t>
      </w:r>
    </w:p>
    <w:p w:rsidR="00EB0DC8" w:rsidRDefault="00EB0DC8" w:rsidP="00EB0DC8">
      <w:pPr>
        <w:ind w:firstLine="709"/>
        <w:jc w:val="center"/>
        <w:rPr>
          <w:szCs w:val="28"/>
        </w:rPr>
      </w:pPr>
      <w:r>
        <w:rPr>
          <w:szCs w:val="28"/>
        </w:rPr>
        <w:t xml:space="preserve">в соответствии с ведомственным проектом </w:t>
      </w:r>
      <w:r w:rsidRPr="00A85567">
        <w:rPr>
          <w:szCs w:val="28"/>
        </w:rPr>
        <w:t xml:space="preserve">Министерства строительства и жилищно-коммунального </w:t>
      </w:r>
    </w:p>
    <w:p w:rsidR="00EB0DC8" w:rsidRPr="00EB0DC8" w:rsidRDefault="00EB0DC8" w:rsidP="00EB0DC8">
      <w:pPr>
        <w:ind w:firstLine="709"/>
        <w:jc w:val="center"/>
        <w:rPr>
          <w:szCs w:val="28"/>
        </w:rPr>
      </w:pPr>
      <w:r w:rsidRPr="00A85567">
        <w:rPr>
          <w:szCs w:val="28"/>
        </w:rPr>
        <w:t>хозяйства Российской Федерации</w:t>
      </w:r>
      <w:r>
        <w:rPr>
          <w:szCs w:val="28"/>
        </w:rPr>
        <w:t xml:space="preserve"> по цифровизации городского хозяйства «Умный город»</w:t>
      </w:r>
    </w:p>
    <w:p w:rsidR="00EB0DC8" w:rsidRDefault="00EB0DC8" w:rsidP="00EB0DC8">
      <w:pPr>
        <w:ind w:firstLine="709"/>
        <w:jc w:val="center"/>
        <w:rPr>
          <w:rFonts w:cs="Times New Roman"/>
          <w:szCs w:val="28"/>
        </w:rPr>
      </w:pPr>
    </w:p>
    <w:p w:rsidR="00EB0DC8" w:rsidRDefault="00EB0DC8" w:rsidP="00EB0DC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Жердев Алексей Александрович – заместитель Главы города, руководитель рабочей группы </w:t>
      </w:r>
      <w:r>
        <w:rPr>
          <w:bCs/>
          <w:szCs w:val="28"/>
        </w:rPr>
        <w:t xml:space="preserve">по реализации пилотного проекта по цифровизации городского хозяйства муниципального образования городской округ город Сургут </w:t>
      </w:r>
      <w:r>
        <w:rPr>
          <w:szCs w:val="28"/>
        </w:rPr>
        <w:t>Ханты-</w:t>
      </w:r>
      <w:r>
        <w:rPr>
          <w:szCs w:val="28"/>
        </w:rPr>
        <w:br/>
        <w:t xml:space="preserve">Мансийского автономного округа </w:t>
      </w:r>
      <w:r>
        <w:t xml:space="preserve">– </w:t>
      </w:r>
      <w:r>
        <w:rPr>
          <w:szCs w:val="28"/>
        </w:rPr>
        <w:t>Югры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в соответствии с ведомственным проектом </w:t>
      </w:r>
      <w:r w:rsidRPr="00A85567">
        <w:rPr>
          <w:szCs w:val="28"/>
        </w:rPr>
        <w:t xml:space="preserve">Министерства строительства </w:t>
      </w:r>
      <w:r>
        <w:rPr>
          <w:szCs w:val="28"/>
        </w:rPr>
        <w:br/>
      </w:r>
      <w:r w:rsidRPr="00A85567">
        <w:rPr>
          <w:szCs w:val="28"/>
        </w:rPr>
        <w:t>и жилищно-коммунального хозяйства Российской Федерации</w:t>
      </w:r>
      <w:r>
        <w:rPr>
          <w:szCs w:val="28"/>
        </w:rPr>
        <w:t xml:space="preserve"> по цифровизации городского хозяйства «Умный город»</w:t>
      </w:r>
      <w:r>
        <w:rPr>
          <w:szCs w:val="28"/>
        </w:rPr>
        <w:br/>
        <w:t>(далее – рабочей группы)</w:t>
      </w:r>
      <w:r>
        <w:rPr>
          <w:rFonts w:cs="Times New Roman"/>
          <w:szCs w:val="28"/>
        </w:rPr>
        <w:t>;</w:t>
      </w:r>
    </w:p>
    <w:p w:rsidR="00EB0DC8" w:rsidRDefault="00EB0DC8" w:rsidP="00EB0DC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Зыков Павел Михайлович – директор муниципального казённого учреждения «Управление информационных </w:t>
      </w:r>
      <w:r>
        <w:rPr>
          <w:rFonts w:cs="Times New Roman"/>
          <w:szCs w:val="28"/>
        </w:rPr>
        <w:br/>
        <w:t>технологий и связи города Сургута» (далее – МКУ «УИТС г. Сургута»), заместитель руководителя рабочей группы;</w:t>
      </w:r>
    </w:p>
    <w:p w:rsidR="00EB0DC8" w:rsidRDefault="00EB0DC8" w:rsidP="00EB0DC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Брагин Игорь Юрьевич – заместитель директора МКУ «УИТС г. Сургута», член рабочей группы, секретарь рабочей группы;</w:t>
      </w:r>
    </w:p>
    <w:p w:rsidR="00EB0DC8" w:rsidRDefault="00EB0DC8" w:rsidP="00EB0DC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Акинина Ольга Витальевна – заместитель директора МКУ «УИТС г. Сургута», член рабочей группы;</w:t>
      </w:r>
    </w:p>
    <w:p w:rsidR="00EB0DC8" w:rsidRDefault="00EB0DC8" w:rsidP="00EB0DC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Филиппов Евгений Сергеевич – заместитель директора МКУ «УИТС г. Сургута», член рабочей группы.</w:t>
      </w:r>
    </w:p>
    <w:p w:rsidR="00EB0DC8" w:rsidRDefault="00EB0DC8" w:rsidP="00EB0DC8">
      <w:pPr>
        <w:jc w:val="both"/>
        <w:rPr>
          <w:rFonts w:cs="Times New Roman"/>
          <w:szCs w:val="28"/>
        </w:rPr>
      </w:pPr>
    </w:p>
    <w:p w:rsidR="00EB0DC8" w:rsidRDefault="00EB0DC8" w:rsidP="00EB0DC8">
      <w:pPr>
        <w:jc w:val="both"/>
        <w:rPr>
          <w:rFonts w:cs="Times New Roman"/>
          <w:szCs w:val="28"/>
        </w:rPr>
      </w:pPr>
    </w:p>
    <w:p w:rsidR="00EB0DC8" w:rsidRDefault="00EB0DC8" w:rsidP="00EB0DC8">
      <w:pPr>
        <w:jc w:val="both"/>
        <w:rPr>
          <w:rFonts w:cs="Times New Roman"/>
          <w:szCs w:val="28"/>
        </w:rPr>
      </w:pPr>
    </w:p>
    <w:p w:rsidR="00EB0DC8" w:rsidRDefault="00EB0DC8" w:rsidP="00EB0DC8">
      <w:pPr>
        <w:jc w:val="both"/>
        <w:rPr>
          <w:rFonts w:cs="Times New Roman"/>
          <w:szCs w:val="28"/>
        </w:rPr>
      </w:pPr>
    </w:p>
    <w:p w:rsidR="00ED2F86" w:rsidRDefault="00ED2F86" w:rsidP="00EB0DC8">
      <w:pPr>
        <w:jc w:val="both"/>
        <w:rPr>
          <w:rFonts w:cs="Times New Roman"/>
          <w:szCs w:val="28"/>
        </w:rPr>
      </w:pPr>
    </w:p>
    <w:p w:rsidR="00ED2F86" w:rsidRDefault="00ED2F86" w:rsidP="00EB0DC8">
      <w:pPr>
        <w:jc w:val="both"/>
        <w:rPr>
          <w:rFonts w:cs="Times New Roman"/>
          <w:szCs w:val="28"/>
        </w:rPr>
      </w:pPr>
    </w:p>
    <w:p w:rsidR="00ED2F86" w:rsidRDefault="00ED2F86" w:rsidP="00EB0DC8">
      <w:pPr>
        <w:jc w:val="both"/>
        <w:rPr>
          <w:rFonts w:cs="Times New Roman"/>
          <w:szCs w:val="28"/>
        </w:rPr>
      </w:pPr>
    </w:p>
    <w:p w:rsidR="00EB0DC8" w:rsidRDefault="00EB0DC8" w:rsidP="00EB0DC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Члены рабочей группы</w:t>
      </w:r>
      <w:r w:rsidRPr="007A5B8E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в разрезе мероприятий)</w:t>
      </w:r>
      <w:r w:rsidRPr="007A5B8E">
        <w:rPr>
          <w:rFonts w:cs="Times New Roman"/>
          <w:szCs w:val="28"/>
        </w:rPr>
        <w:t>:</w:t>
      </w:r>
    </w:p>
    <w:p w:rsidR="00ED2F86" w:rsidRDefault="00ED2F86" w:rsidP="00EB0DC8">
      <w:pPr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7"/>
        <w:gridCol w:w="3311"/>
        <w:gridCol w:w="6182"/>
        <w:gridCol w:w="4536"/>
      </w:tblGrid>
      <w:tr w:rsidR="00ED2F86" w:rsidRPr="00ED2F86" w:rsidTr="00ED2F86">
        <w:trPr>
          <w:trHeight w:val="538"/>
        </w:trPr>
        <w:tc>
          <w:tcPr>
            <w:tcW w:w="567" w:type="dxa"/>
          </w:tcPr>
          <w:p w:rsidR="00ED2F86" w:rsidRPr="00ED2F86" w:rsidRDefault="00ED2F86" w:rsidP="002C23B2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№</w:t>
            </w:r>
          </w:p>
          <w:p w:rsidR="00ED2F86" w:rsidRPr="00ED2F86" w:rsidRDefault="00ED2F86" w:rsidP="002C23B2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п/п</w:t>
            </w:r>
          </w:p>
        </w:tc>
        <w:tc>
          <w:tcPr>
            <w:tcW w:w="3311" w:type="dxa"/>
          </w:tcPr>
          <w:p w:rsidR="00ED2F86" w:rsidRPr="00ED2F86" w:rsidRDefault="00ED2F86" w:rsidP="002C23B2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Мероприятие</w:t>
            </w:r>
          </w:p>
        </w:tc>
        <w:tc>
          <w:tcPr>
            <w:tcW w:w="6182" w:type="dxa"/>
          </w:tcPr>
          <w:p w:rsidR="00ED2F86" w:rsidRPr="00ED2F86" w:rsidRDefault="00ED2F86" w:rsidP="002C23B2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Подмероприятие</w:t>
            </w:r>
          </w:p>
        </w:tc>
        <w:tc>
          <w:tcPr>
            <w:tcW w:w="4536" w:type="dxa"/>
          </w:tcPr>
          <w:p w:rsidR="00ED2F86" w:rsidRPr="00ED2F86" w:rsidRDefault="00ED2F86" w:rsidP="002C23B2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Ответственные (СП, МКУ, МП)</w:t>
            </w:r>
          </w:p>
        </w:tc>
      </w:tr>
      <w:tr w:rsidR="00ED2F86" w:rsidRPr="00ED2F86" w:rsidTr="00ED2F86">
        <w:trPr>
          <w:trHeight w:val="111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1</w:t>
            </w:r>
          </w:p>
        </w:tc>
        <w:tc>
          <w:tcPr>
            <w:tcW w:w="3311" w:type="dxa"/>
            <w:vMerge w:val="restart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Цифровая платформы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вовлечения граждан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 решение вопросов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городского развития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(«Активный горожанин»)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сервиса по участию в рейтинговом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голосовании по реализации мероприятий в сфере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хозяйства, </w:t>
            </w:r>
            <w:r w:rsidRPr="00ED2F86">
              <w:rPr>
                <w:sz w:val="26"/>
                <w:szCs w:val="26"/>
              </w:rPr>
              <w:t>в том числе по федеральному проекту «Формирование комфортной городской среды»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Щербаков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Виталий Владимирович – начальник управления массовых коммуникаций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Павел Михайлович – директор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МКУ «УИТС г. Сургута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ED2F86" w:rsidRPr="00ED2F86" w:rsidTr="00ED2F86">
        <w:trPr>
          <w:trHeight w:val="1114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2</w:t>
            </w:r>
          </w:p>
        </w:tc>
        <w:tc>
          <w:tcPr>
            <w:tcW w:w="3311" w:type="dxa"/>
            <w:vMerge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сервиса дистанционного обращения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граждан, в том числе путем телефонного сообщения, с заявлением, контроль исполнения поступивших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заявлений и своевременности направления ответов на них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Щербаков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Виталий Владимирович – начальник управления массовых коммуникаций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Павел Михайлович – директор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МКУ «УИТС г. Сургута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ED2F86" w:rsidRPr="00ED2F86" w:rsidTr="00ED2F86">
        <w:trPr>
          <w:trHeight w:val="1697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3</w:t>
            </w:r>
          </w:p>
        </w:tc>
        <w:tc>
          <w:tcPr>
            <w:tcW w:w="3311" w:type="dxa"/>
            <w:vMerge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сервиса дистанционного обращения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граждан с частной инициативой в сфере городского хозяйства, городского управления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и развития,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соблюдение регламента рассмотрения частных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инициатив, контроль направления ответа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 поддержке либо невозможности реализации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предлагаемой инициативы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Щербаков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Виталий Владимирович – начальник управления массовых коммуникаций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 МКУ «УИТС г. Сургута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ED2F86" w:rsidRPr="00ED2F86" w:rsidTr="00ED2F86">
        <w:trPr>
          <w:trHeight w:val="1114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4</w:t>
            </w:r>
          </w:p>
        </w:tc>
        <w:tc>
          <w:tcPr>
            <w:tcW w:w="3311" w:type="dxa"/>
            <w:vMerge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Публичное размещение планов городских властей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по градостроительным вопросам, приоритетам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благоустройства, важным городским проектам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и иным вопросам, затрагивающим интересы горожан                                           с обеспечением беспрепятственной возможности внесения гражданами замечаний и предложений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Щербаков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Виталий Владимирович – начальник управления массовых коммуникаций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 МКУ «УИТС г. Сургута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ED2F86" w:rsidRPr="00ED2F86" w:rsidTr="00ED2F86">
        <w:trPr>
          <w:trHeight w:val="1407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5</w:t>
            </w:r>
          </w:p>
        </w:tc>
        <w:tc>
          <w:tcPr>
            <w:tcW w:w="3311" w:type="dxa"/>
            <w:vMerge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Синхронизация деятельности муниципальных служб, обеспечивающих обслуживание критически важных объектов инфраструктуры и жизнеобеспечения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муниципального образования, автоматизация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процессов выполнения заявок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и контроль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за их исполнением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Константин Юрьевич – заместитель директора департамента городского хозяйства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Пухтеев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Олег Вадимович – начальник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управления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>по делам гражданской обороны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и чрезвычайным ситуациям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Бабушкин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Владимир Анатольевич – директор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муниципального казенного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учреждения </w:t>
            </w:r>
            <w:r w:rsidRPr="00ED2F86">
              <w:rPr>
                <w:sz w:val="26"/>
                <w:szCs w:val="26"/>
              </w:rPr>
              <w:t>«Единая дежурно-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диспетчерская служба </w:t>
            </w:r>
            <w:r w:rsidRPr="00ED2F86">
              <w:rPr>
                <w:sz w:val="26"/>
                <w:szCs w:val="26"/>
              </w:rPr>
              <w:t xml:space="preserve">г. Сургута» </w:t>
            </w:r>
          </w:p>
          <w:p w:rsidR="00ED2F86" w:rsidRP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(далее – МКУ «ЕДДС г. Сургута»)</w:t>
            </w:r>
          </w:p>
        </w:tc>
      </w:tr>
      <w:tr w:rsidR="00ED2F86" w:rsidRPr="00ED2F86" w:rsidTr="00ED2F86">
        <w:trPr>
          <w:trHeight w:val="1412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6</w:t>
            </w:r>
          </w:p>
        </w:tc>
        <w:tc>
          <w:tcPr>
            <w:tcW w:w="3311" w:type="dxa"/>
            <w:vMerge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Отображение на карте муниципального образования по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проведению ремонтных работ на инженерных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сетях, участках дорожной сети, изменению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маршрутов транспортного сообщения и по отклю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ED2F86">
              <w:rPr>
                <w:sz w:val="26"/>
                <w:szCs w:val="26"/>
              </w:rPr>
              <w:t>чениям предоставления коммунальных услуг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 МКУ «УИТС г. Сургута»</w:t>
            </w:r>
          </w:p>
        </w:tc>
      </w:tr>
      <w:tr w:rsidR="00ED2F86" w:rsidRPr="00ED2F86" w:rsidTr="00ED2F86">
        <w:trPr>
          <w:trHeight w:val="1965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7</w:t>
            </w:r>
          </w:p>
        </w:tc>
        <w:tc>
          <w:tcPr>
            <w:tcW w:w="3311" w:type="dxa"/>
            <w:vMerge w:val="restart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«Цифровой двойник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города»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Поэтапное внедрение государственной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информационной системы обеспечения градостроительной деятельности (при необходимости на базе существующих информационных систем), обеспечивающей формирование в электронном виде данных                             об объектах недвижимости, земельных участках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их характеристиках</w:t>
            </w:r>
            <w:r w:rsidRPr="00ED2F86">
              <w:rPr>
                <w:sz w:val="26"/>
                <w:szCs w:val="26"/>
              </w:rPr>
              <w:t xml:space="preserve"> и синхронизированной                                                                     с электронными моделями систем водоснабжения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 водоотведения, теплоснабжения,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электроснабжения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</w:t>
            </w:r>
            <w:r>
              <w:rPr>
                <w:sz w:val="26"/>
                <w:szCs w:val="26"/>
              </w:rPr>
              <w:t xml:space="preserve">ович – директор </w:t>
            </w:r>
            <w:r w:rsidRPr="00ED2F86">
              <w:rPr>
                <w:sz w:val="26"/>
                <w:szCs w:val="26"/>
              </w:rPr>
              <w:t xml:space="preserve">МКУ «УИТС г. Сургута»,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Валгушкин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Юрий Владимирович – заместитель директора департамента архитектуры                          и градостроительства Администрации города</w:t>
            </w:r>
          </w:p>
        </w:tc>
      </w:tr>
      <w:tr w:rsidR="00ED2F86" w:rsidRPr="00ED2F86" w:rsidTr="00ED2F86">
        <w:trPr>
          <w:trHeight w:val="1411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8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электронного сервиса, обеспечивающего регулярный анализ фактических данных об объектах недвижимости и данных кадастровой карты муниципального образования, направленный на выявление несоответствий и принятия соответствующих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мер реагирования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>МКУ  «УИТС г. Сургута»</w:t>
            </w:r>
          </w:p>
        </w:tc>
      </w:tr>
      <w:tr w:rsidR="00ED2F86" w:rsidRPr="00ED2F86" w:rsidTr="00ED2F86">
        <w:trPr>
          <w:trHeight w:val="1725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9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интеллектуальной транспортной системы муниципального образования, обеспечивающей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анализ маршрутов движения общественного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и частного транспорта и уровень загруженности участков транспортной сети с целью стимули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ED2F86">
              <w:rPr>
                <w:sz w:val="26"/>
                <w:szCs w:val="26"/>
              </w:rPr>
              <w:t xml:space="preserve">рования минимизации частного транспорта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на центральных участках в особо загруженные </w:t>
            </w:r>
          </w:p>
          <w:p w:rsidR="00ED2F86" w:rsidRPr="00ED2F86" w:rsidRDefault="00ED2F86" w:rsidP="00ED2F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временные промежутки 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Константин Юрьевич – заместитель директора департамента городского хозяйства Администрации города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</w:tr>
      <w:tr w:rsidR="00ED2F86" w:rsidRPr="00ED2F86" w:rsidTr="00ED2F86">
        <w:trPr>
          <w:trHeight w:val="69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10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электронной модели территориальной схемы обращения с твердыми коммунальными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отходами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Алексеев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Сергей Алексеевич – заместитель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директора департамента городского хозяйства Администрации города</w:t>
            </w:r>
          </w:p>
        </w:tc>
      </w:tr>
      <w:tr w:rsidR="00ED2F86" w:rsidRPr="00ED2F86" w:rsidTr="00ED2F86">
        <w:trPr>
          <w:trHeight w:val="111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11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электронного сервиса, позволяющего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отслеживать проведение земельных работ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по прокладке/ремонту коммуникаций и обеспечивающий возможность синхронизации работ различных служб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Валгушкин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Юрий Владимирович – заместитель директора департамента архитектуры                                                              и градостроительства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 МКУ «УИТС г. Сургута»</w:t>
            </w:r>
          </w:p>
        </w:tc>
      </w:tr>
      <w:tr w:rsidR="00ED2F86" w:rsidRPr="00ED2F86" w:rsidTr="00ED2F86">
        <w:trPr>
          <w:trHeight w:val="1974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12</w:t>
            </w:r>
          </w:p>
        </w:tc>
        <w:tc>
          <w:tcPr>
            <w:tcW w:w="3311" w:type="dxa"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Интеллектуальный центр городского управления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Развитие единой диспетчерской службы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обладающей электронной базой актуальных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сведений о параметрах функционировани</w:t>
            </w:r>
            <w:r>
              <w:rPr>
                <w:sz w:val="26"/>
                <w:szCs w:val="26"/>
              </w:rPr>
              <w:t xml:space="preserve">я города, </w:t>
            </w:r>
            <w:r w:rsidRPr="00ED2F86">
              <w:rPr>
                <w:sz w:val="26"/>
                <w:szCs w:val="26"/>
              </w:rPr>
              <w:t xml:space="preserve">работа которой синхронизирована со всеми экстренными службами и организациями, отвечающими                       за работу городской инфраструктуры, а также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обеспечивающей выполнение сценариев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реагирования на различные кризисные ситуации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Пухтеев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Олег Вадимович – начальник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управления по делам гражданской обороны и чрезвычайным ситуациям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Бабушкин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Владимир Анатольевич – директор          МКУ «ЕДДС г. Сургута»,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Павел Михайлович – директор МКУ «УИТС г. Сургута»,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Карпеткин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Константин Юрьевич – заместитель директора департамента городского хозяйства Администрации города</w:t>
            </w:r>
          </w:p>
        </w:tc>
      </w:tr>
      <w:tr w:rsidR="00ED2F86" w:rsidRPr="00ED2F86" w:rsidTr="00ED2F86">
        <w:trPr>
          <w:trHeight w:val="1973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13</w:t>
            </w:r>
          </w:p>
        </w:tc>
        <w:tc>
          <w:tcPr>
            <w:tcW w:w="3311" w:type="dxa"/>
            <w:vMerge w:val="restart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систем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интеллектуального учета коммунальных ресурсов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Оснащение автоматизированными системами учета потребления тепловой энергии, горячей воды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на коллективных (общедомовых) приборах учета, обеспечивающими снятие показаний температуры теплоносителя, давления, объема потребления                                                                            </w:t>
            </w:r>
            <w:r>
              <w:rPr>
                <w:sz w:val="26"/>
                <w:szCs w:val="26"/>
              </w:rPr>
              <w:t>с периодичностью один</w:t>
            </w:r>
            <w:r w:rsidRPr="00ED2F86">
              <w:rPr>
                <w:sz w:val="26"/>
                <w:szCs w:val="26"/>
              </w:rPr>
              <w:t xml:space="preserve"> раз в час, а в случае наличия критических отклонений показаний снятие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показаний и их передачу каждые 10 минут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Алексеев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Сергей Алексеевич – заместитель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директора департамента городского хозяйства Администрации города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</w:tr>
      <w:tr w:rsidR="00ED2F86" w:rsidRPr="00ED2F86" w:rsidTr="00ED2F86">
        <w:trPr>
          <w:trHeight w:val="1263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14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Модернизация узлов учета коллективных (общедомовых) приборов учета потребления коммунал</w:t>
            </w:r>
            <w:r>
              <w:rPr>
                <w:sz w:val="26"/>
                <w:szCs w:val="26"/>
              </w:rPr>
              <w:t>ьных ресурсов (тепловой энергии</w:t>
            </w:r>
            <w:r w:rsidRPr="00ED2F86">
              <w:rPr>
                <w:sz w:val="26"/>
                <w:szCs w:val="26"/>
              </w:rPr>
              <w:t xml:space="preserve"> и горячей воды)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со снятием показаний температуры теплоносителя, давления, объема потребления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Алексеев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Сергей Алексеевич – заместитель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директора департамента городского хозяйства Администрации города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</w:tr>
      <w:tr w:rsidR="00ED2F86" w:rsidRPr="00ED2F86" w:rsidTr="00ED2F86">
        <w:trPr>
          <w:trHeight w:val="1665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15</w:t>
            </w:r>
          </w:p>
        </w:tc>
        <w:tc>
          <w:tcPr>
            <w:tcW w:w="3311" w:type="dxa"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Сокращение потребления энергоресурсов в государственных и муници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ED2F86">
              <w:rPr>
                <w:sz w:val="26"/>
                <w:szCs w:val="26"/>
              </w:rPr>
              <w:t xml:space="preserve">пальных учреждениях 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Проведение мероприятий по энергосбережению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 повышению энергетической эффективности                           </w:t>
            </w:r>
            <w:r>
              <w:rPr>
                <w:sz w:val="26"/>
                <w:szCs w:val="26"/>
              </w:rPr>
              <w:t xml:space="preserve">в </w:t>
            </w:r>
            <w:r w:rsidRPr="00ED2F86">
              <w:rPr>
                <w:sz w:val="26"/>
                <w:szCs w:val="26"/>
              </w:rPr>
              <w:t xml:space="preserve">государственных учреждениях субъекта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Российской Федерации, муниципальных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учреждениях, органах государственной власти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субъектов Российской Федерации, органах местного самоуправления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Константин Юрьевич – заместитель директора департамента городского хозяйства Администрации города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</w:tr>
      <w:tr w:rsidR="00ED2F86" w:rsidRPr="00ED2F86" w:rsidTr="00ED2F86">
        <w:trPr>
          <w:trHeight w:val="186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16</w:t>
            </w:r>
          </w:p>
        </w:tc>
        <w:tc>
          <w:tcPr>
            <w:tcW w:w="3311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Энергоэффективное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городское освещение, включая архитектурную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 художественную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подсветку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энергоэффективных технологий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при организации наружного (уличного) освещения                       </w:t>
            </w:r>
            <w:r>
              <w:rPr>
                <w:sz w:val="26"/>
                <w:szCs w:val="26"/>
              </w:rPr>
              <w:t xml:space="preserve">и рекламного освещения, </w:t>
            </w:r>
            <w:r w:rsidRPr="00ED2F86">
              <w:rPr>
                <w:sz w:val="26"/>
                <w:szCs w:val="26"/>
              </w:rPr>
              <w:t xml:space="preserve">замены имеющейся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подсветки административных и иных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муниципальных зданий на энергоэффективные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аналоги с применением регулирования яркости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освещения и автоматического отключения                              в зависимости от времени суток и погодных условий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Константин Юрьевич – заместитель директора департамента городского хозяйства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Валгушкин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Юрий Владимирович – заместитель директора департамента архитектуры                                                         и градостроительства Администрации города</w:t>
            </w:r>
          </w:p>
        </w:tc>
      </w:tr>
      <w:tr w:rsidR="00ED2F86" w:rsidRPr="00ED2F86" w:rsidTr="00ED2F86">
        <w:trPr>
          <w:trHeight w:val="108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17</w:t>
            </w:r>
          </w:p>
        </w:tc>
        <w:tc>
          <w:tcPr>
            <w:tcW w:w="3311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Автоматизированный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контроль за работой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дорожной и коммунальной техники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системы автоматического контроля           за передвижением и работой коммунальной,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дорожной и иной специализированной техники                     с использованием систем навигации и /или фото-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видео фиксации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Константин Юрьевич – заместитель директора департамента городского хозяйства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>МКУ «УИТС г. Сургута»</w:t>
            </w:r>
          </w:p>
        </w:tc>
      </w:tr>
      <w:tr w:rsidR="00ED2F86" w:rsidRPr="00ED2F86" w:rsidTr="00ED2F86">
        <w:trPr>
          <w:trHeight w:val="846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18</w:t>
            </w:r>
          </w:p>
        </w:tc>
        <w:tc>
          <w:tcPr>
            <w:tcW w:w="3311" w:type="dxa"/>
            <w:vMerge w:val="restart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системы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автоматической фото-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видео-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фиксации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нарушений правил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дорожного движения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Внедрение системы автоматической фото-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видео-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фиксации нарушений правил дорожного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движения с применением камер видеонаблюдения высокой четкости, устанавливаемых с учетом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данных об аварийности и потенциальной опасности совершения нарушения правил дорожного движения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Пухтеев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Олег Вадимович – начальник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управления по делам гражданской обороны и чрезвычайным ситуациям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Бабушкин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Владимир Анатольевич – директор                      МКУ «ЕДДС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г. Сургута»,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  <w:r>
              <w:rPr>
                <w:sz w:val="26"/>
                <w:szCs w:val="26"/>
              </w:rPr>
              <w:br/>
            </w:r>
            <w:r w:rsidRPr="00ED2F86">
              <w:rPr>
                <w:sz w:val="26"/>
                <w:szCs w:val="26"/>
              </w:rPr>
              <w:t>Павел Михайлович – директор МКУ «УИТС г. Сургута»</w:t>
            </w:r>
          </w:p>
        </w:tc>
      </w:tr>
      <w:tr w:rsidR="00ED2F86" w:rsidRPr="00ED2F86" w:rsidTr="00ED2F86">
        <w:trPr>
          <w:trHeight w:val="915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19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Обеспечение доступа правоохранительных органов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к данным из системы автоматической фото-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видео-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>фиксации для осуществления оперативно-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розыскных мероприятий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Пухтеев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Олег Вадимович – начальник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управления по делам гражданской обороны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и чрезвычайным ситуациям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Бабушкин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Владимир Анатольевич – директор                              МКУ «ЕДДС г. Сургута»,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Коренков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Анатолий Николаевич – начальник управления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по обеспечению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деятельности административных                                             и коллегиальных органов,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P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 МКУ «УИТС г. Сургута»</w:t>
            </w:r>
          </w:p>
        </w:tc>
      </w:tr>
      <w:tr w:rsidR="00ED2F86" w:rsidRPr="00ED2F86" w:rsidTr="00ED2F86">
        <w:trPr>
          <w:trHeight w:val="1271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20</w:t>
            </w:r>
          </w:p>
        </w:tc>
        <w:tc>
          <w:tcPr>
            <w:tcW w:w="3311" w:type="dxa"/>
            <w:vMerge w:val="restart"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Создание системы администрирования городского парковочного пространства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системы управления городским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парковочным пространством, включая планирование мест парковок исходя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из загруженности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 востребованности парковочных мест,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 также автоматизированной системы оплаты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(в случае установления платы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за парковку)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 выделением бесплатных парковочных мест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для инвалидов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Константин Юрьевич – заместитель директора департамента городского хозяйства Администрации города</w:t>
            </w:r>
            <w:r>
              <w:rPr>
                <w:sz w:val="26"/>
                <w:szCs w:val="26"/>
              </w:rPr>
              <w:t>,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Кузнецов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Станислав Леонидович – директор </w:t>
            </w:r>
            <w:r>
              <w:rPr>
                <w:sz w:val="26"/>
                <w:szCs w:val="26"/>
              </w:rPr>
              <w:t>Cургутского городского</w:t>
            </w:r>
            <w:r w:rsidRPr="00ED2F86">
              <w:rPr>
                <w:sz w:val="26"/>
                <w:szCs w:val="26"/>
              </w:rPr>
              <w:t xml:space="preserve"> муници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пального унитарного энергетического предприятия</w:t>
            </w:r>
            <w:r w:rsidRPr="00ED2F86">
              <w:rPr>
                <w:sz w:val="26"/>
                <w:szCs w:val="26"/>
              </w:rPr>
              <w:t xml:space="preserve"> «Горсвет»</w:t>
            </w:r>
            <w:r>
              <w:rPr>
                <w:sz w:val="26"/>
                <w:szCs w:val="26"/>
              </w:rPr>
              <w:t xml:space="preserve"> (далее – </w:t>
            </w:r>
            <w:r w:rsidRPr="00ED2F86">
              <w:rPr>
                <w:sz w:val="26"/>
                <w:szCs w:val="26"/>
              </w:rPr>
              <w:t>СГМУЭП «Горсвет» (по согласо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ED2F86">
              <w:rPr>
                <w:sz w:val="26"/>
                <w:szCs w:val="26"/>
              </w:rPr>
              <w:t xml:space="preserve">ванию),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</w:p>
          <w:p w:rsidR="00ED2F86" w:rsidRDefault="00ED2F86" w:rsidP="002C23B2">
            <w:pPr>
              <w:rPr>
                <w:sz w:val="26"/>
                <w:szCs w:val="26"/>
              </w:rPr>
            </w:pP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Егоров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Илья Александрович – </w:t>
            </w:r>
            <w:r w:rsidRPr="00ED2F86">
              <w:rPr>
                <w:sz w:val="26"/>
                <w:szCs w:val="26"/>
              </w:rPr>
              <w:t>заместитель главного инженера СГМ</w:t>
            </w:r>
            <w:r>
              <w:rPr>
                <w:sz w:val="26"/>
                <w:szCs w:val="26"/>
              </w:rPr>
              <w:t>УЭП «Горсвет» (по согласованию)</w:t>
            </w:r>
          </w:p>
        </w:tc>
      </w:tr>
      <w:tr w:rsidR="00ED2F86" w:rsidRPr="00ED2F86" w:rsidTr="00ED2F86">
        <w:trPr>
          <w:trHeight w:val="1095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21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Эффективное использование городского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пространства, предусматривающего планировку                   и распределение парковочных мест, управление       их загруженностью и обеспечение доступа                              к основным социально-значимым объектам города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Константин Юрьевич – заместитель директора департамента городского хозяйства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Тарасова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Татьяна Евгеньевна – руководитель группы организации дорожного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движения и осуществления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парковочной деятельности</w:t>
            </w:r>
            <w:r>
              <w:rPr>
                <w:sz w:val="26"/>
                <w:szCs w:val="26"/>
              </w:rPr>
              <w:t xml:space="preserve"> муниципального казенного учреждения</w:t>
            </w:r>
            <w:r w:rsidRPr="00ED2F86">
              <w:rPr>
                <w:sz w:val="26"/>
                <w:szCs w:val="26"/>
              </w:rPr>
              <w:t xml:space="preserve">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«Дирекция дорожно-транспортного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 жилищно-коммунального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комплекса»</w:t>
            </w:r>
            <w:r>
              <w:rPr>
                <w:sz w:val="26"/>
                <w:szCs w:val="26"/>
              </w:rPr>
              <w:t xml:space="preserve"> (далее – МКУ </w:t>
            </w:r>
            <w:r w:rsidRPr="00ED2F86">
              <w:rPr>
                <w:sz w:val="26"/>
                <w:szCs w:val="26"/>
              </w:rPr>
              <w:t xml:space="preserve">«ДДТиЖКК»,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Кузнецов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Станислав Леонидович – директор СГМУЭП «Горсвет» (по согласо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ED2F86">
              <w:rPr>
                <w:sz w:val="26"/>
                <w:szCs w:val="26"/>
              </w:rPr>
              <w:t xml:space="preserve">ванию),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Егоров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 Александрович –</w:t>
            </w:r>
            <w:r>
              <w:t xml:space="preserve"> </w:t>
            </w:r>
            <w:r w:rsidRPr="00ED2F86">
              <w:rPr>
                <w:sz w:val="26"/>
                <w:szCs w:val="26"/>
              </w:rPr>
              <w:t>заместитель главного инженера СГМУЭП «Горсвет»</w:t>
            </w:r>
            <w:r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ED2F86" w:rsidRPr="00ED2F86" w:rsidTr="00ED2F86">
        <w:trPr>
          <w:trHeight w:val="643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22</w:t>
            </w:r>
          </w:p>
        </w:tc>
        <w:tc>
          <w:tcPr>
            <w:tcW w:w="3311" w:type="dxa"/>
            <w:vMerge w:val="restart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Интеллектуальное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управление городским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общественным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транспортом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системы отслеживания передвижения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общественного транспорта в онлайн-режиме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Павел Михайлович – директор МКУ «УИТС г. Сургута»,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</w:p>
          <w:p w:rsidR="00ED2F86" w:rsidRDefault="00ED2F86" w:rsidP="002C23B2">
            <w:pPr>
              <w:rPr>
                <w:sz w:val="26"/>
                <w:szCs w:val="26"/>
              </w:rPr>
            </w:pPr>
          </w:p>
          <w:p w:rsidR="00ED2F86" w:rsidRDefault="00ED2F86" w:rsidP="002C23B2">
            <w:pPr>
              <w:rPr>
                <w:sz w:val="26"/>
                <w:szCs w:val="26"/>
              </w:rPr>
            </w:pP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Константин Юрьевич – заместитель директора департамента городского хозяйства Администрации города</w:t>
            </w:r>
          </w:p>
        </w:tc>
      </w:tr>
      <w:tr w:rsidR="00ED2F86" w:rsidRPr="00ED2F86" w:rsidTr="00ED2F86">
        <w:trPr>
          <w:trHeight w:val="132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23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Дистанционное оповещение граждан, в том числе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через мобильные устройства об изменениях                             в маршрутной сети, сбоях в работе, ухудшениях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дорожной ситуации, предложениях по изменению маршрутов передвижения граждан, в том числе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выстраивание маршрутов с использованием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нескольких видов общественного транспорта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 МКУ  «УИТС г. Сургута»</w:t>
            </w:r>
          </w:p>
        </w:tc>
      </w:tr>
      <w:tr w:rsidR="00ED2F86" w:rsidRPr="00ED2F86" w:rsidTr="00ED2F86">
        <w:trPr>
          <w:trHeight w:val="1125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24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 Внедрение единой системы оплаты проезда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 общественном транспорте, включая возможность нескольких видов тарификации услуг </w:t>
            </w:r>
          </w:p>
          <w:p w:rsidR="00ED2F86" w:rsidRP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и использования нескольких видов общественного транспорта с возможностью безналичных способов оплаты проезда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Павел Михайлович – директор                                                   МКУ УИТС г. Сургута»,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Константин Юрьевич – заместитель директора департамента городского хозяйства Администрации города</w:t>
            </w:r>
          </w:p>
        </w:tc>
      </w:tr>
      <w:tr w:rsidR="00ED2F86" w:rsidRPr="00ED2F86" w:rsidTr="00ED2F86">
        <w:trPr>
          <w:trHeight w:val="1022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25</w:t>
            </w:r>
          </w:p>
        </w:tc>
        <w:tc>
          <w:tcPr>
            <w:tcW w:w="3311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Интеллектуальное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управление движением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Установка систем автоматического регулирования потока транспортных средств при повышении/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понижении загруженности проезжей части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(«умный светофор»)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Константин Юрьевич – заместитель директора департамента городского хозяйства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Павел Михайлович – директор МКУ «УИТС г. Сургута»,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Кузнецов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Станислав Леонидович – директор СГМУЭП «Горсвет» (по согласо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ED2F86">
              <w:rPr>
                <w:sz w:val="26"/>
                <w:szCs w:val="26"/>
              </w:rPr>
              <w:t xml:space="preserve">ванию),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</w:p>
          <w:p w:rsidR="00ED2F86" w:rsidRDefault="00ED2F86" w:rsidP="002C23B2">
            <w:pPr>
              <w:rPr>
                <w:sz w:val="26"/>
                <w:szCs w:val="26"/>
              </w:rPr>
            </w:pPr>
          </w:p>
          <w:p w:rsidR="00ED2F86" w:rsidRDefault="00ED2F86" w:rsidP="002C23B2">
            <w:pPr>
              <w:rPr>
                <w:sz w:val="26"/>
                <w:szCs w:val="26"/>
              </w:rPr>
            </w:pP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Егоров </w:t>
            </w:r>
          </w:p>
          <w:p w:rsidR="00ED2F86" w:rsidRPr="00ED2F86" w:rsidRDefault="00ED2F86" w:rsidP="00ED2F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Илья Александрович – </w:t>
            </w:r>
            <w:r w:rsidRPr="00ED2F86">
              <w:rPr>
                <w:sz w:val="26"/>
                <w:szCs w:val="26"/>
              </w:rPr>
              <w:t xml:space="preserve">заместитель главного инженера СГМУЭП «Горсвет» </w:t>
            </w: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ED2F86" w:rsidRPr="00ED2F86" w:rsidTr="00ED2F86">
        <w:trPr>
          <w:trHeight w:val="1155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26</w:t>
            </w:r>
          </w:p>
        </w:tc>
        <w:tc>
          <w:tcPr>
            <w:tcW w:w="3311" w:type="dxa"/>
            <w:vMerge w:val="restart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Создание безопасных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 комфортных мест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ожидания общественного транспорта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Обеспечение создания безопасных и комфортных мест ожидания общественного транспорта,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оборудованных информационными табло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 передвижении общественного транспорта,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схемах и периодичности его движения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Константин Юрьевич – заместитель директора департамента городского хозяйства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>МКУ «УИТС г. Сургута»</w:t>
            </w:r>
          </w:p>
        </w:tc>
      </w:tr>
      <w:tr w:rsidR="00ED2F86" w:rsidRPr="00ED2F86" w:rsidTr="00ED2F86">
        <w:trPr>
          <w:trHeight w:val="1005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27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Дополнительно возможно оборудование сетью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беспроводной бесплатной связи Wi-Fi,</w:t>
            </w:r>
            <w:r w:rsidRPr="00ED2F86">
              <w:rPr>
                <w:sz w:val="26"/>
                <w:szCs w:val="26"/>
              </w:rPr>
              <w:t xml:space="preserve"> средствами для зарядки мобильных устройств, средствами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передачи экстренного вызова неотложных служб (кнопка 112)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 МКУ                                                 «УИТС г. Сургута»</w:t>
            </w:r>
          </w:p>
        </w:tc>
      </w:tr>
      <w:tr w:rsidR="00ED2F86" w:rsidRPr="00ED2F86" w:rsidTr="00ED2F86">
        <w:trPr>
          <w:trHeight w:val="135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28</w:t>
            </w:r>
          </w:p>
        </w:tc>
        <w:tc>
          <w:tcPr>
            <w:tcW w:w="3311" w:type="dxa"/>
            <w:vMerge w:val="restart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Создание системы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интеллектуального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видеонаблюдения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Внедрение системы видеонаблюдения с функция</w:t>
            </w:r>
            <w:r>
              <w:rPr>
                <w:sz w:val="26"/>
                <w:szCs w:val="26"/>
              </w:rPr>
              <w:t xml:space="preserve">ми биометрической идентификации </w:t>
            </w:r>
            <w:r w:rsidRPr="00ED2F86">
              <w:rPr>
                <w:sz w:val="26"/>
                <w:szCs w:val="26"/>
              </w:rPr>
              <w:t xml:space="preserve">и видеоаналитики,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 также автоматизированной системой контроля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работы камер в местах повышенной опасности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 синхронизацией имеющихся систем видео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ED2F86">
              <w:rPr>
                <w:sz w:val="26"/>
                <w:szCs w:val="26"/>
              </w:rPr>
              <w:t xml:space="preserve">наблюдения, в том числе установленных в рамках                                              АПК «Безопасный город» 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Пухтеев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Олег Вадимович – начальник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управления по делам гражданской обороны и чрезвычайным ситуациям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Бабушкин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Владимир Анатольевич – директор                    МКУ «ЕДДС г. Сургута»</w:t>
            </w:r>
          </w:p>
        </w:tc>
      </w:tr>
      <w:tr w:rsidR="00ED2F86" w:rsidRPr="00ED2F86" w:rsidTr="00ED2F86">
        <w:trPr>
          <w:trHeight w:val="63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29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Обеспечение доступа правоохранительных органов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 систему видеонаблюдения для получения сведений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Пухтеев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Олег Вадимович – начальник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управления по делам гражданской обороны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и чрезвычайным ситуациям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Бабушкин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Владимир Анатольевич – директор                  МКУ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>ЕДДС г. Сургута»</w:t>
            </w:r>
          </w:p>
        </w:tc>
      </w:tr>
      <w:tr w:rsidR="00ED2F86" w:rsidRPr="00ED2F86" w:rsidTr="00ED2F86">
        <w:trPr>
          <w:trHeight w:val="210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30</w:t>
            </w:r>
          </w:p>
        </w:tc>
        <w:tc>
          <w:tcPr>
            <w:tcW w:w="3311" w:type="dxa"/>
            <w:vMerge w:val="restart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Автоматизация системы управления обращения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 твердыми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коммунальными отходами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автоматизированной информационной системы управления обращения с отходами,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позволяющей оптимизировать маршруты движения специализированной техники для обеспечения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эффективного использование ресурсов при сборе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 вывозе отходов, а также осуществлять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автоматический анализ расходов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на сбор, вывоз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 утилизацию отходов и тарифообразование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 учетом капиталовложений на строительство </w:t>
            </w:r>
          </w:p>
          <w:p w:rsidR="00ED2F86" w:rsidRP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новых объектов инфраструктуры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Алексеев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Сергей Алексеевич – заместитель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директора департамента городского хозяйства Администрации города</w:t>
            </w:r>
          </w:p>
        </w:tc>
      </w:tr>
      <w:tr w:rsidR="00ED2F86" w:rsidRPr="00ED2F86" w:rsidTr="00ED2F86">
        <w:trPr>
          <w:trHeight w:val="78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31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Обеспечение контроля за передвижением                                и работой специализированной техники                               в онлайн - режиме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Алексеев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Сергей Алексеевич – заместитель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директора департамента городского хозяйства Администрации города</w:t>
            </w:r>
          </w:p>
        </w:tc>
      </w:tr>
      <w:tr w:rsidR="00ED2F86" w:rsidRPr="00ED2F86" w:rsidTr="00ED2F86">
        <w:trPr>
          <w:trHeight w:val="96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32</w:t>
            </w:r>
          </w:p>
        </w:tc>
        <w:tc>
          <w:tcPr>
            <w:tcW w:w="3311" w:type="dxa"/>
            <w:vMerge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</w:p>
        </w:tc>
        <w:tc>
          <w:tcPr>
            <w:tcW w:w="6182" w:type="dxa"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Организация взаимодействия региональных                          и муниципальных органов власти, регионального оператора по вывозу твердых коммунальных отходов, перевозчиков отходов и полигонов захоронения отходов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Алексеев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Сергей Алексеевич – заместитель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директора департамента городского хозяйства Администрации города</w:t>
            </w:r>
          </w:p>
        </w:tc>
      </w:tr>
      <w:tr w:rsidR="00ED2F86" w:rsidRPr="00ED2F86" w:rsidTr="00ED2F86">
        <w:trPr>
          <w:trHeight w:val="1129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33</w:t>
            </w:r>
          </w:p>
        </w:tc>
        <w:tc>
          <w:tcPr>
            <w:tcW w:w="3311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Система онлайн-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мониторинга атмосферного воздуха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системы дистанционного контроля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качества атмосферного воздуха с передачей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показаний в контрольно-надзорные органы и органы местного самоуправления, ведением мониторинга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изменений и прогнозирования возможных рисков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загрязнения, информированием граждан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 необходимости принятия мер при превышении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пороговых значений качества 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Пухтеев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Олег Вадимович – начальник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управления по делам гражданской обороны и чрезвычайным ситуациям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Бабушкин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Владимир Анатольевич – директор                   МКУ «ЕДДС г. Сургута»,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Павел Михайлович – директор МКУ «УИТС г. Сургута»,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Алексеев </w:t>
            </w:r>
            <w:r>
              <w:rPr>
                <w:sz w:val="26"/>
                <w:szCs w:val="26"/>
              </w:rPr>
              <w:br/>
            </w:r>
            <w:r w:rsidRPr="00ED2F86">
              <w:rPr>
                <w:sz w:val="26"/>
                <w:szCs w:val="26"/>
              </w:rPr>
              <w:t xml:space="preserve">Сергей Алексеевич – заместитель </w:t>
            </w:r>
            <w:r>
              <w:rPr>
                <w:sz w:val="26"/>
                <w:szCs w:val="26"/>
              </w:rPr>
              <w:br/>
            </w:r>
            <w:r w:rsidRPr="00ED2F86">
              <w:rPr>
                <w:sz w:val="26"/>
                <w:szCs w:val="26"/>
              </w:rPr>
              <w:t>директора департамента городского хозяйства Администрации города</w:t>
            </w:r>
          </w:p>
        </w:tc>
      </w:tr>
      <w:tr w:rsidR="00ED2F86" w:rsidRPr="00ED2F86" w:rsidTr="00ED2F86">
        <w:trPr>
          <w:trHeight w:val="2298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34</w:t>
            </w:r>
          </w:p>
        </w:tc>
        <w:tc>
          <w:tcPr>
            <w:tcW w:w="3311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Система онлайн-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мониторинга воды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системы дистанционного контроля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качества питьевой воды при ее поступлении                          в центральные сети водоснабжения, а также                         на критически важных узлах сетей водоснабжения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 передачей показаний в контрольно-надзорные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органы и органы местного самоуправления,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ведением мониторинга изменений и прогнозиро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r w:rsidRPr="00ED2F86">
              <w:rPr>
                <w:sz w:val="26"/>
                <w:szCs w:val="26"/>
              </w:rPr>
              <w:t xml:space="preserve">вания возможных рисков ухудшения качества,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информированием граждан о необходимости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принятия мер при превышени</w:t>
            </w:r>
            <w:r>
              <w:rPr>
                <w:sz w:val="26"/>
                <w:szCs w:val="26"/>
              </w:rPr>
              <w:t xml:space="preserve">и пороговых значений качества </w:t>
            </w:r>
          </w:p>
        </w:tc>
        <w:tc>
          <w:tcPr>
            <w:tcW w:w="4536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Константин Юрьевич – заместитель директора департамента городского хозяйства Администрации города,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Бабичев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Вячеслав Михайлович – заместитель директора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>по производству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СГМУП «Горводоканал» (по согласованию), Щербаков </w:t>
            </w:r>
          </w:p>
          <w:p w:rsid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Константин Алексеевич</w:t>
            </w:r>
            <w:r>
              <w:rPr>
                <w:sz w:val="26"/>
                <w:szCs w:val="26"/>
              </w:rPr>
              <w:t xml:space="preserve"> – </w:t>
            </w:r>
            <w:r w:rsidRPr="00ED2F86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 xml:space="preserve">меститель главного инженера </w:t>
            </w:r>
            <w:r w:rsidRPr="00ED2F86">
              <w:rPr>
                <w:sz w:val="26"/>
                <w:szCs w:val="26"/>
              </w:rPr>
              <w:t xml:space="preserve">СГМУП </w:t>
            </w:r>
          </w:p>
          <w:p w:rsidR="00ED2F86" w:rsidRPr="00ED2F86" w:rsidRDefault="00ED2F86" w:rsidP="00ED2F86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«Горводоканал»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>(по согласованию)</w:t>
            </w:r>
          </w:p>
        </w:tc>
      </w:tr>
      <w:tr w:rsidR="00ED2F86" w:rsidRPr="00ED2F86" w:rsidTr="00ED2F86">
        <w:trPr>
          <w:trHeight w:val="1575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35</w:t>
            </w:r>
          </w:p>
        </w:tc>
        <w:tc>
          <w:tcPr>
            <w:tcW w:w="3311" w:type="dxa"/>
            <w:hideMark/>
          </w:tcPr>
          <w:p w:rsidR="00926578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Создание единой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городской инфраструктуры сетей связи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Создание подземной кабельной инфраструктуры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сетей связи обеспечивающей подключение каждого здания и сооружения, в том числе опор городского освещения и остановок общественного транспорта, возможность использования кабельной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инфраструктуры несколькими операторами                     и обладающей высокими защитными                                    и техническими характеристиками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                                                         МКУ «УИТС г. Сургута»</w:t>
            </w:r>
          </w:p>
        </w:tc>
      </w:tr>
      <w:tr w:rsidR="00ED2F86" w:rsidRPr="00ED2F86" w:rsidTr="00ED2F86">
        <w:trPr>
          <w:trHeight w:val="1575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36</w:t>
            </w:r>
          </w:p>
        </w:tc>
        <w:tc>
          <w:tcPr>
            <w:tcW w:w="3311" w:type="dxa"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Электронная карты жителя города и гостя города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Внедрение электронных карт жителя и гостя города, предусматривающих возможность пользоваться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государственными услугами и городскими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сервисами, в том числе оплачивать проезд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 общественном транспорте, получать адресную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социальную поддержку а также имеющие различные инструменты мотивации по совершению покупок услуг </w:t>
            </w:r>
            <w:r>
              <w:rPr>
                <w:sz w:val="26"/>
                <w:szCs w:val="26"/>
              </w:rPr>
              <w:t>и товаров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Павел Михайлович – директор                                                          МКУ</w:t>
            </w:r>
            <w:r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</w:rPr>
              <w:t xml:space="preserve">«УИТС г. Сургута»,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Карпеткин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Константин Юрьевич – заместитель директора департамента городского хозяйства Администрации города</w:t>
            </w:r>
          </w:p>
        </w:tc>
      </w:tr>
      <w:tr w:rsidR="00ED2F86" w:rsidRPr="00ED2F86" w:rsidTr="00ED2F86">
        <w:trPr>
          <w:trHeight w:val="70"/>
        </w:trPr>
        <w:tc>
          <w:tcPr>
            <w:tcW w:w="567" w:type="dxa"/>
          </w:tcPr>
          <w:p w:rsidR="00ED2F86" w:rsidRPr="00ED2F86" w:rsidRDefault="00ED2F86" w:rsidP="00ED2F86">
            <w:pPr>
              <w:jc w:val="center"/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37</w:t>
            </w:r>
          </w:p>
        </w:tc>
        <w:tc>
          <w:tcPr>
            <w:tcW w:w="3311" w:type="dxa"/>
            <w:hideMark/>
          </w:tcPr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Прочие</w:t>
            </w:r>
          </w:p>
        </w:tc>
        <w:tc>
          <w:tcPr>
            <w:tcW w:w="6182" w:type="dxa"/>
            <w:hideMark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Создание 3</w:t>
            </w:r>
            <w:r w:rsidRPr="00ED2F86">
              <w:rPr>
                <w:sz w:val="26"/>
                <w:szCs w:val="26"/>
                <w:lang w:val="en-US"/>
              </w:rPr>
              <w:t>D</w:t>
            </w:r>
            <w:r w:rsidRPr="00ED2F86"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  <w:lang w:val="en-US"/>
              </w:rPr>
              <w:t>CIM</w:t>
            </w:r>
            <w:r w:rsidRPr="00ED2F86">
              <w:rPr>
                <w:sz w:val="26"/>
                <w:szCs w:val="26"/>
              </w:rPr>
              <w:t xml:space="preserve"> (</w:t>
            </w:r>
            <w:r w:rsidRPr="00ED2F86">
              <w:rPr>
                <w:sz w:val="26"/>
                <w:szCs w:val="26"/>
                <w:lang w:val="en-US"/>
              </w:rPr>
              <w:t>CITY</w:t>
            </w:r>
            <w:r w:rsidRPr="00ED2F86"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  <w:lang w:val="en-US"/>
              </w:rPr>
              <w:t>INFORMATION</w:t>
            </w:r>
            <w:r w:rsidRPr="00ED2F86">
              <w:rPr>
                <w:sz w:val="26"/>
                <w:szCs w:val="26"/>
              </w:rPr>
              <w:t xml:space="preserve"> </w:t>
            </w:r>
            <w:r w:rsidRPr="00ED2F86">
              <w:rPr>
                <w:sz w:val="26"/>
                <w:szCs w:val="26"/>
                <w:lang w:val="en-US"/>
              </w:rPr>
              <w:t>MODEL</w:t>
            </w:r>
            <w:r w:rsidRPr="00ED2F86">
              <w:rPr>
                <w:sz w:val="26"/>
                <w:szCs w:val="26"/>
              </w:rPr>
              <w:t xml:space="preserve">) муниципального образования с возможностью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подгрузки проектных решений</w:t>
            </w:r>
          </w:p>
        </w:tc>
        <w:tc>
          <w:tcPr>
            <w:tcW w:w="4536" w:type="dxa"/>
          </w:tcPr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Зыков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Павел Михайлович – директор МКУ                                                «УИТС г. Сургута», </w:t>
            </w:r>
          </w:p>
          <w:p w:rsid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 xml:space="preserve">Валгушкин </w:t>
            </w:r>
          </w:p>
          <w:p w:rsidR="00ED2F86" w:rsidRPr="00ED2F86" w:rsidRDefault="00ED2F86" w:rsidP="002C23B2">
            <w:pPr>
              <w:rPr>
                <w:sz w:val="26"/>
                <w:szCs w:val="26"/>
              </w:rPr>
            </w:pPr>
            <w:r w:rsidRPr="00ED2F86">
              <w:rPr>
                <w:sz w:val="26"/>
                <w:szCs w:val="26"/>
              </w:rPr>
              <w:t>Юрий Владимирович – заместитель директора департамента архитектуры                                                 и градостроительства Администрации города</w:t>
            </w:r>
          </w:p>
        </w:tc>
      </w:tr>
    </w:tbl>
    <w:p w:rsidR="00ED2F86" w:rsidRPr="007A5B8E" w:rsidRDefault="00ED2F86" w:rsidP="00EB0DC8">
      <w:pPr>
        <w:ind w:firstLine="709"/>
        <w:jc w:val="both"/>
        <w:rPr>
          <w:rFonts w:cs="Times New Roman"/>
          <w:szCs w:val="28"/>
        </w:rPr>
      </w:pPr>
    </w:p>
    <w:p w:rsidR="00EB0DC8" w:rsidRPr="00EB0DC8" w:rsidRDefault="00EB0DC8" w:rsidP="00EB0DC8">
      <w:pPr>
        <w:ind w:firstLine="709"/>
        <w:rPr>
          <w:rFonts w:cs="Times New Roman"/>
          <w:sz w:val="16"/>
          <w:szCs w:val="16"/>
        </w:rPr>
      </w:pPr>
    </w:p>
    <w:p w:rsidR="00EB0DC8" w:rsidRDefault="00EB0DC8" w:rsidP="00C725A6">
      <w:pPr>
        <w:rPr>
          <w:rFonts w:cs="Times New Roman"/>
          <w:szCs w:val="28"/>
        </w:rPr>
        <w:sectPr w:rsidR="00EB0DC8" w:rsidSect="00ED2F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701" w:right="1134" w:bottom="426" w:left="1134" w:header="709" w:footer="0" w:gutter="0"/>
          <w:pgNumType w:start="3"/>
          <w:cols w:space="708"/>
          <w:docGrid w:linePitch="381"/>
        </w:sectPr>
      </w:pPr>
    </w:p>
    <w:p w:rsidR="00EB0DC8" w:rsidRDefault="00EB0DC8" w:rsidP="00EB0DC8">
      <w:pPr>
        <w:ind w:left="5954"/>
        <w:rPr>
          <w:szCs w:val="28"/>
        </w:rPr>
      </w:pPr>
      <w:r>
        <w:rPr>
          <w:szCs w:val="28"/>
        </w:rPr>
        <w:t>Приложение 2</w:t>
      </w:r>
    </w:p>
    <w:p w:rsidR="00EB0DC8" w:rsidRDefault="00EB0DC8" w:rsidP="00EB0DC8">
      <w:pPr>
        <w:ind w:left="5954"/>
        <w:jc w:val="both"/>
        <w:rPr>
          <w:szCs w:val="28"/>
        </w:rPr>
      </w:pPr>
      <w:r>
        <w:rPr>
          <w:szCs w:val="28"/>
        </w:rPr>
        <w:t>к распоряжению</w:t>
      </w:r>
    </w:p>
    <w:p w:rsidR="00EB0DC8" w:rsidRDefault="00EB0DC8" w:rsidP="00EB0DC8">
      <w:pPr>
        <w:ind w:left="5954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EB0DC8" w:rsidRDefault="00EB0DC8" w:rsidP="00EB0DC8">
      <w:pPr>
        <w:ind w:left="5954"/>
        <w:rPr>
          <w:szCs w:val="28"/>
        </w:rPr>
      </w:pPr>
      <w:r>
        <w:rPr>
          <w:szCs w:val="28"/>
        </w:rPr>
        <w:t>от ___________</w:t>
      </w:r>
      <w:r w:rsidR="008C5B6E">
        <w:rPr>
          <w:szCs w:val="28"/>
        </w:rPr>
        <w:t>_</w:t>
      </w:r>
      <w:r>
        <w:rPr>
          <w:szCs w:val="28"/>
        </w:rPr>
        <w:t xml:space="preserve"> № _______</w:t>
      </w:r>
    </w:p>
    <w:p w:rsidR="00EB0DC8" w:rsidRDefault="00EB0DC8" w:rsidP="00EB0DC8"/>
    <w:p w:rsidR="00EB0DC8" w:rsidRDefault="00EB0DC8" w:rsidP="00EB0DC8"/>
    <w:p w:rsidR="0044232E" w:rsidRDefault="00EB0DC8" w:rsidP="00EB0DC8">
      <w:pPr>
        <w:jc w:val="center"/>
        <w:rPr>
          <w:bCs/>
          <w:szCs w:val="28"/>
        </w:rPr>
      </w:pPr>
      <w:r>
        <w:rPr>
          <w:bCs/>
          <w:szCs w:val="28"/>
        </w:rPr>
        <w:t xml:space="preserve">Положение </w:t>
      </w:r>
    </w:p>
    <w:p w:rsidR="0044232E" w:rsidRDefault="00EB0DC8" w:rsidP="0044232E">
      <w:pPr>
        <w:jc w:val="center"/>
        <w:rPr>
          <w:bCs/>
          <w:szCs w:val="28"/>
        </w:rPr>
      </w:pPr>
      <w:r>
        <w:rPr>
          <w:bCs/>
          <w:szCs w:val="28"/>
        </w:rPr>
        <w:t xml:space="preserve">о рабочей группе по реализации пилотного проекта по цифровизации </w:t>
      </w:r>
    </w:p>
    <w:p w:rsidR="0044232E" w:rsidRDefault="00EB0DC8" w:rsidP="0044232E">
      <w:pPr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хозяйства муниципального образования городской округ </w:t>
      </w:r>
    </w:p>
    <w:p w:rsidR="0044232E" w:rsidRDefault="00EB0DC8" w:rsidP="0044232E">
      <w:pPr>
        <w:jc w:val="center"/>
        <w:rPr>
          <w:bCs/>
          <w:szCs w:val="28"/>
        </w:rPr>
      </w:pPr>
      <w:r>
        <w:rPr>
          <w:bCs/>
          <w:szCs w:val="28"/>
        </w:rPr>
        <w:t xml:space="preserve">город Сургут </w:t>
      </w:r>
      <w:r>
        <w:t>Ханты-Мансийского автономного округа – Югры</w:t>
      </w:r>
      <w:r>
        <w:rPr>
          <w:bCs/>
          <w:szCs w:val="28"/>
        </w:rPr>
        <w:t xml:space="preserve"> </w:t>
      </w:r>
    </w:p>
    <w:p w:rsidR="0044232E" w:rsidRDefault="00EB0DC8" w:rsidP="0044232E">
      <w:pPr>
        <w:jc w:val="center"/>
        <w:rPr>
          <w:szCs w:val="28"/>
        </w:rPr>
      </w:pPr>
      <w:r w:rsidRPr="00091113">
        <w:rPr>
          <w:szCs w:val="28"/>
        </w:rPr>
        <w:t>в соответствии с ведомственным</w:t>
      </w:r>
      <w:r>
        <w:rPr>
          <w:szCs w:val="28"/>
        </w:rPr>
        <w:t xml:space="preserve"> проектом </w:t>
      </w:r>
      <w:r w:rsidRPr="00A85567">
        <w:rPr>
          <w:szCs w:val="28"/>
        </w:rPr>
        <w:t xml:space="preserve">Министерства строительства </w:t>
      </w:r>
    </w:p>
    <w:p w:rsidR="0044232E" w:rsidRDefault="00EB0DC8" w:rsidP="0044232E">
      <w:pPr>
        <w:jc w:val="center"/>
        <w:rPr>
          <w:szCs w:val="28"/>
        </w:rPr>
      </w:pPr>
      <w:r w:rsidRPr="00A85567">
        <w:rPr>
          <w:szCs w:val="28"/>
        </w:rPr>
        <w:t>и жилищно-коммунального хозяйства Российской Федерации</w:t>
      </w:r>
      <w:r>
        <w:rPr>
          <w:szCs w:val="28"/>
        </w:rPr>
        <w:t xml:space="preserve"> </w:t>
      </w:r>
    </w:p>
    <w:p w:rsidR="00EB0DC8" w:rsidRPr="0044232E" w:rsidRDefault="00EB0DC8" w:rsidP="0044232E">
      <w:pPr>
        <w:jc w:val="center"/>
        <w:rPr>
          <w:bCs/>
          <w:szCs w:val="28"/>
        </w:rPr>
      </w:pPr>
      <w:r w:rsidRPr="00091113">
        <w:rPr>
          <w:szCs w:val="28"/>
        </w:rPr>
        <w:t>по цифровизации</w:t>
      </w:r>
      <w:r>
        <w:rPr>
          <w:szCs w:val="28"/>
        </w:rPr>
        <w:t xml:space="preserve"> </w:t>
      </w:r>
      <w:r w:rsidRPr="00091113">
        <w:rPr>
          <w:szCs w:val="28"/>
        </w:rPr>
        <w:t>городского хозяйства «Умный город»</w:t>
      </w:r>
    </w:p>
    <w:p w:rsidR="00EB0DC8" w:rsidRDefault="00EB0DC8" w:rsidP="00EB0DC8"/>
    <w:p w:rsidR="00EB0DC8" w:rsidRDefault="00EB0DC8" w:rsidP="00EB0DC8">
      <w:pPr>
        <w:ind w:firstLine="708"/>
      </w:pPr>
      <w:r>
        <w:t xml:space="preserve">Раздел </w:t>
      </w:r>
      <w:r>
        <w:rPr>
          <w:lang w:val="en-US"/>
        </w:rPr>
        <w:t>I</w:t>
      </w:r>
      <w:r>
        <w:t>. Общие положения</w:t>
      </w:r>
    </w:p>
    <w:p w:rsidR="00EB0DC8" w:rsidRDefault="00EB0DC8" w:rsidP="00EB0DC8">
      <w:pPr>
        <w:ind w:firstLine="708"/>
        <w:jc w:val="both"/>
      </w:pPr>
      <w:bookmarkStart w:id="5" w:name="sub_2011"/>
      <w:r>
        <w:t xml:space="preserve">1. Настоящее положение определяет основные задачи, организацию </w:t>
      </w:r>
      <w:r>
        <w:br/>
        <w:t xml:space="preserve">деятельности и порядок работы рабочей группы по реализации пилотного </w:t>
      </w:r>
      <w:r w:rsidRPr="00992247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                      по цифровизации городского хозяйства муниципального образования городской округ город Сургут Х</w:t>
      </w:r>
      <w:r>
        <w:t>анты-Мансийского автономного округа – Югры</w:t>
      </w:r>
      <w:r w:rsidRPr="00091113">
        <w:rPr>
          <w:szCs w:val="28"/>
        </w:rPr>
        <w:t xml:space="preserve"> </w:t>
      </w:r>
      <w:r>
        <w:rPr>
          <w:szCs w:val="28"/>
        </w:rPr>
        <w:br/>
      </w:r>
      <w:r w:rsidRPr="000849A1">
        <w:rPr>
          <w:szCs w:val="28"/>
        </w:rPr>
        <w:t>(</w:t>
      </w:r>
      <w:r>
        <w:rPr>
          <w:szCs w:val="28"/>
        </w:rPr>
        <w:t xml:space="preserve">далее </w:t>
      </w:r>
      <w:r w:rsidR="0044232E">
        <w:rPr>
          <w:szCs w:val="28"/>
        </w:rPr>
        <w:t xml:space="preserve">– </w:t>
      </w:r>
      <w:r>
        <w:rPr>
          <w:szCs w:val="28"/>
        </w:rPr>
        <w:t xml:space="preserve">ХМАО </w:t>
      </w:r>
      <w:r>
        <w:t xml:space="preserve">– </w:t>
      </w:r>
      <w:r>
        <w:rPr>
          <w:szCs w:val="28"/>
        </w:rPr>
        <w:t xml:space="preserve">Югры) </w:t>
      </w:r>
      <w:r w:rsidRPr="00091113">
        <w:rPr>
          <w:szCs w:val="28"/>
        </w:rPr>
        <w:t>в соответствии с ведомственным</w:t>
      </w:r>
      <w:r>
        <w:rPr>
          <w:szCs w:val="28"/>
        </w:rPr>
        <w:t xml:space="preserve"> проектом </w:t>
      </w:r>
      <w:r w:rsidRPr="00A85567">
        <w:rPr>
          <w:szCs w:val="28"/>
        </w:rPr>
        <w:t>Мини</w:t>
      </w:r>
      <w:r w:rsidR="0044232E">
        <w:rPr>
          <w:szCs w:val="28"/>
        </w:rPr>
        <w:t>-</w:t>
      </w:r>
      <w:r w:rsidR="0044232E">
        <w:rPr>
          <w:szCs w:val="28"/>
        </w:rPr>
        <w:br/>
      </w:r>
      <w:r w:rsidRPr="00A85567">
        <w:rPr>
          <w:szCs w:val="28"/>
        </w:rPr>
        <w:t xml:space="preserve">стерства строительства и жилищно-коммунального хозяйства Российской </w:t>
      </w:r>
      <w:r w:rsidR="0044232E">
        <w:rPr>
          <w:szCs w:val="28"/>
        </w:rPr>
        <w:br/>
      </w:r>
      <w:r w:rsidRPr="00A85567">
        <w:rPr>
          <w:szCs w:val="28"/>
        </w:rPr>
        <w:t>Федерации</w:t>
      </w:r>
      <w:r w:rsidR="0044232E">
        <w:rPr>
          <w:szCs w:val="28"/>
        </w:rPr>
        <w:t xml:space="preserve"> (далее –</w:t>
      </w:r>
      <w:r w:rsidR="0044232E">
        <w:t xml:space="preserve"> Минстрой)</w:t>
      </w:r>
      <w:r w:rsidR="0044232E">
        <w:rPr>
          <w:szCs w:val="28"/>
        </w:rPr>
        <w:t xml:space="preserve"> </w:t>
      </w:r>
      <w:r w:rsidRPr="00091113">
        <w:rPr>
          <w:szCs w:val="28"/>
        </w:rPr>
        <w:t>по цифровизации</w:t>
      </w:r>
      <w:r>
        <w:rPr>
          <w:szCs w:val="28"/>
        </w:rPr>
        <w:t xml:space="preserve"> </w:t>
      </w:r>
      <w:r w:rsidRPr="00091113">
        <w:rPr>
          <w:szCs w:val="28"/>
        </w:rPr>
        <w:t>городского хозяйства «Умный город»</w:t>
      </w:r>
      <w:r>
        <w:t xml:space="preserve"> (далее – рабочая группа).</w:t>
      </w:r>
    </w:p>
    <w:p w:rsidR="00EB0DC8" w:rsidRDefault="00EB0DC8" w:rsidP="00EB0DC8">
      <w:pPr>
        <w:ind w:firstLine="708"/>
        <w:jc w:val="both"/>
      </w:pPr>
      <w:bookmarkStart w:id="6" w:name="sub_2012"/>
      <w:bookmarkEnd w:id="5"/>
      <w:r>
        <w:t xml:space="preserve">2. В своей деятельности рабочая группа руководствуется Конституцией Российской Федерации, федеральными законами и подзаконными нормативными актами, постановлениями и распоряжениями Правительства Российской Федерации, нормативными правовыми актами </w:t>
      </w:r>
      <w:r>
        <w:rPr>
          <w:szCs w:val="28"/>
        </w:rPr>
        <w:t xml:space="preserve">ХМАО </w:t>
      </w:r>
      <w:r>
        <w:t xml:space="preserve">– </w:t>
      </w:r>
      <w:r>
        <w:rPr>
          <w:szCs w:val="28"/>
        </w:rPr>
        <w:t>Югры</w:t>
      </w:r>
      <w:r>
        <w:t>, муници-</w:t>
      </w:r>
      <w:r>
        <w:br/>
        <w:t>пальными правовыми актами, а также положением.</w:t>
      </w:r>
    </w:p>
    <w:p w:rsidR="00EB0DC8" w:rsidRDefault="00EB0DC8" w:rsidP="00EB0DC8">
      <w:pPr>
        <w:ind w:firstLine="708"/>
        <w:jc w:val="both"/>
      </w:pPr>
      <w:bookmarkStart w:id="7" w:name="sub_2013"/>
      <w:bookmarkEnd w:id="6"/>
      <w:r>
        <w:t>3. Заседание рабочей группы проводится по мере необходимости. Рабочая группа вправе принять решение о проведении выездного заседания.</w:t>
      </w:r>
      <w:bookmarkEnd w:id="7"/>
      <w:r>
        <w:t xml:space="preserve"> Заседание рабочей группы считается правомочным, если на н</w:t>
      </w:r>
      <w:r w:rsidR="0044232E">
        <w:t xml:space="preserve">ем присутствует </w:t>
      </w:r>
      <w:r>
        <w:t xml:space="preserve">не менее </w:t>
      </w:r>
      <w:r w:rsidR="0044232E">
        <w:br/>
      </w:r>
      <w:r>
        <w:t>половины ее членов.</w:t>
      </w:r>
    </w:p>
    <w:p w:rsidR="00EB0DC8" w:rsidRDefault="00EB0DC8" w:rsidP="00EB0DC8">
      <w:pPr>
        <w:ind w:firstLine="708"/>
        <w:jc w:val="both"/>
      </w:pPr>
      <w:bookmarkStart w:id="8" w:name="sub_2014"/>
      <w:r>
        <w:t>4. Оперативное руководство деятельностью рабочей группы осуществляет председатель. В период временного отсутстви</w:t>
      </w:r>
      <w:r w:rsidR="0044232E">
        <w:t xml:space="preserve">я председателя </w:t>
      </w:r>
      <w:r>
        <w:t>его обязанности выполняет заместитель председателя.</w:t>
      </w:r>
    </w:p>
    <w:p w:rsidR="00EB0DC8" w:rsidRDefault="00EB0DC8" w:rsidP="00EB0DC8">
      <w:pPr>
        <w:ind w:firstLine="708"/>
        <w:jc w:val="both"/>
      </w:pPr>
      <w:bookmarkStart w:id="9" w:name="sub_2015"/>
      <w:bookmarkEnd w:id="8"/>
      <w:r>
        <w:t xml:space="preserve">5. Председатель рабочей группы утверждает повестку дня очередного </w:t>
      </w:r>
      <w:r>
        <w:br/>
        <w:t>заседания.</w:t>
      </w:r>
    </w:p>
    <w:p w:rsidR="00EB0DC8" w:rsidRDefault="00EB0DC8" w:rsidP="00EB0DC8">
      <w:pPr>
        <w:ind w:firstLine="708"/>
        <w:jc w:val="both"/>
      </w:pPr>
      <w:bookmarkStart w:id="10" w:name="sub_2016"/>
      <w:bookmarkEnd w:id="9"/>
      <w:r>
        <w:t xml:space="preserve">6. Подготовка материалов к заседанию рабочей группы и оповещение               ее членов о времени и месте заседания осуществляется секретарем рабочей группы. </w:t>
      </w:r>
      <w:bookmarkEnd w:id="10"/>
      <w:r>
        <w:t>Секретарь рабочей группы ведет протокол заседания.</w:t>
      </w:r>
    </w:p>
    <w:p w:rsidR="00EB0DC8" w:rsidRDefault="00EB0DC8" w:rsidP="00EB0DC8">
      <w:pPr>
        <w:ind w:firstLine="708"/>
        <w:jc w:val="both"/>
      </w:pPr>
      <w:bookmarkStart w:id="11" w:name="sub_2017"/>
      <w:r>
        <w:t xml:space="preserve">7. Решения рабочей группы принимаются простым большинством голосов присутствующих на заседании членов рабочей группы. В случае равенства </w:t>
      </w:r>
      <w:r>
        <w:br/>
        <w:t>голосов решающим является голос председателя.</w:t>
      </w:r>
    </w:p>
    <w:p w:rsidR="00EB0DC8" w:rsidRDefault="00EB0DC8" w:rsidP="00EB0DC8">
      <w:pPr>
        <w:ind w:firstLine="708"/>
        <w:jc w:val="both"/>
      </w:pPr>
      <w:bookmarkStart w:id="12" w:name="sub_2018"/>
      <w:bookmarkEnd w:id="11"/>
      <w:r>
        <w:t xml:space="preserve">8. Решения рабочей группы оформляются протоколом и подлежат </w:t>
      </w:r>
      <w:r>
        <w:br/>
        <w:t>подписанию председателем и секретарем. Члены рабочей группы могут указать свое особое мнение.</w:t>
      </w:r>
    </w:p>
    <w:p w:rsidR="00EB0DC8" w:rsidRDefault="00EB0DC8" w:rsidP="00EB0DC8">
      <w:pPr>
        <w:ind w:firstLine="708"/>
        <w:jc w:val="both"/>
      </w:pPr>
      <w:bookmarkStart w:id="13" w:name="sub_2019"/>
      <w:bookmarkEnd w:id="12"/>
      <w:r>
        <w:t>9. Решения рабочей группы, приним</w:t>
      </w:r>
      <w:r w:rsidR="0044232E">
        <w:t xml:space="preserve">аемые в соответствии </w:t>
      </w:r>
      <w:r>
        <w:t>с ее компетенцией, являются обязательными для исполнения.</w:t>
      </w:r>
    </w:p>
    <w:p w:rsidR="00EB0DC8" w:rsidRDefault="00EB0DC8" w:rsidP="00EB0DC8">
      <w:pPr>
        <w:jc w:val="both"/>
      </w:pPr>
    </w:p>
    <w:p w:rsidR="00EB0DC8" w:rsidRDefault="00EB0DC8" w:rsidP="00EB0DC8">
      <w:pPr>
        <w:ind w:firstLine="708"/>
      </w:pPr>
      <w:r>
        <w:t xml:space="preserve">Раздел </w:t>
      </w:r>
      <w:r>
        <w:rPr>
          <w:lang w:val="en-US"/>
        </w:rPr>
        <w:t>II</w:t>
      </w:r>
      <w:r>
        <w:t>. Задача рабочей группы</w:t>
      </w:r>
    </w:p>
    <w:bookmarkEnd w:id="13"/>
    <w:p w:rsidR="00EB0DC8" w:rsidRDefault="00EB0DC8" w:rsidP="0044232E">
      <w:pPr>
        <w:ind w:firstLine="709"/>
        <w:jc w:val="both"/>
      </w:pPr>
      <w:r>
        <w:t xml:space="preserve">Основной задачей рабочей группы является разработка мероприятий                                          </w:t>
      </w:r>
      <w:r w:rsidRPr="00992247">
        <w:rPr>
          <w:bCs/>
          <w:szCs w:val="28"/>
        </w:rPr>
        <w:t xml:space="preserve"> </w:t>
      </w:r>
      <w:r>
        <w:rPr>
          <w:bCs/>
          <w:szCs w:val="28"/>
        </w:rPr>
        <w:t xml:space="preserve">по цифровизации городского хозяйства муниципального образования городской округ город Сургут </w:t>
      </w:r>
      <w:r>
        <w:rPr>
          <w:szCs w:val="28"/>
        </w:rPr>
        <w:t xml:space="preserve">ХМАО </w:t>
      </w:r>
      <w:r>
        <w:t xml:space="preserve">– </w:t>
      </w:r>
      <w:r>
        <w:rPr>
          <w:szCs w:val="28"/>
        </w:rPr>
        <w:t>Югры</w:t>
      </w:r>
      <w:r>
        <w:rPr>
          <w:bCs/>
          <w:szCs w:val="28"/>
        </w:rPr>
        <w:t xml:space="preserve"> </w:t>
      </w:r>
      <w:r>
        <w:t>и выработка предложений по их реализации.</w:t>
      </w:r>
    </w:p>
    <w:p w:rsidR="00EB0DC8" w:rsidRDefault="00EB0DC8" w:rsidP="00EB0DC8">
      <w:pPr>
        <w:ind w:firstLine="708"/>
        <w:jc w:val="both"/>
      </w:pPr>
    </w:p>
    <w:p w:rsidR="00EB0DC8" w:rsidRDefault="00EB0DC8" w:rsidP="00EB0DC8">
      <w:pPr>
        <w:ind w:firstLine="708"/>
        <w:jc w:val="both"/>
      </w:pPr>
      <w:r>
        <w:t xml:space="preserve">Раздел </w:t>
      </w:r>
      <w:r>
        <w:rPr>
          <w:lang w:val="en-US"/>
        </w:rPr>
        <w:t>III</w:t>
      </w:r>
      <w:r w:rsidRPr="00180374">
        <w:t>.</w:t>
      </w:r>
      <w:r>
        <w:t xml:space="preserve"> Функции рабочей группы</w:t>
      </w:r>
    </w:p>
    <w:p w:rsidR="00EB0DC8" w:rsidRDefault="00EB0DC8" w:rsidP="00EB0DC8">
      <w:pPr>
        <w:ind w:firstLine="708"/>
        <w:jc w:val="both"/>
      </w:pPr>
      <w:r>
        <w:t>Рабочая группа с целью выполнения возложенной на нее задачи осуществляет следующие функции:</w:t>
      </w:r>
    </w:p>
    <w:p w:rsidR="00EB0DC8" w:rsidRDefault="00EB0DC8" w:rsidP="00EB0DC8">
      <w:pPr>
        <w:ind w:firstLine="708"/>
        <w:jc w:val="both"/>
      </w:pPr>
      <w:bookmarkStart w:id="14" w:name="sub_2031"/>
      <w:r>
        <w:t xml:space="preserve">1. Анализирует ситуацию на территории города в части реализуемых </w:t>
      </w:r>
      <w:r>
        <w:br/>
        <w:t xml:space="preserve">проектов </w:t>
      </w:r>
      <w:r>
        <w:rPr>
          <w:bCs/>
          <w:szCs w:val="28"/>
        </w:rPr>
        <w:t xml:space="preserve">по цифровизации городского хозяйства муниципального образования городской округ город Сургут </w:t>
      </w:r>
      <w:r>
        <w:rPr>
          <w:szCs w:val="28"/>
        </w:rPr>
        <w:t xml:space="preserve">ХМАО </w:t>
      </w:r>
      <w:r>
        <w:t xml:space="preserve">– </w:t>
      </w:r>
      <w:r>
        <w:rPr>
          <w:szCs w:val="28"/>
        </w:rPr>
        <w:t>Югры</w:t>
      </w:r>
      <w:r w:rsidRPr="00091113">
        <w:rPr>
          <w:szCs w:val="28"/>
        </w:rPr>
        <w:t xml:space="preserve"> в соответствии с ведомственным</w:t>
      </w:r>
      <w:r>
        <w:rPr>
          <w:szCs w:val="28"/>
        </w:rPr>
        <w:t xml:space="preserve"> </w:t>
      </w:r>
      <w:r w:rsidRPr="00091113">
        <w:rPr>
          <w:szCs w:val="28"/>
        </w:rPr>
        <w:t>проектом Минстроя</w:t>
      </w:r>
      <w:r>
        <w:rPr>
          <w:szCs w:val="28"/>
        </w:rPr>
        <w:t xml:space="preserve"> </w:t>
      </w:r>
      <w:r w:rsidRPr="00091113">
        <w:rPr>
          <w:szCs w:val="28"/>
        </w:rPr>
        <w:t>по цифровизации</w:t>
      </w:r>
      <w:r>
        <w:rPr>
          <w:szCs w:val="28"/>
        </w:rPr>
        <w:t xml:space="preserve"> </w:t>
      </w:r>
      <w:r w:rsidRPr="00091113">
        <w:rPr>
          <w:szCs w:val="28"/>
        </w:rPr>
        <w:t>городского хозяйства «Умный город»</w:t>
      </w:r>
      <w:r>
        <w:t>.</w:t>
      </w:r>
    </w:p>
    <w:p w:rsidR="00EB0DC8" w:rsidRDefault="00EB0DC8" w:rsidP="00EB0DC8">
      <w:pPr>
        <w:ind w:firstLine="708"/>
        <w:jc w:val="both"/>
      </w:pPr>
      <w:bookmarkStart w:id="15" w:name="sub_2032"/>
      <w:bookmarkEnd w:id="14"/>
      <w:r>
        <w:t>2. Изучает опыт городов Российской Федерации, а также зарубежный опыт создания по реализации проектов, включенных в дорожную карту</w:t>
      </w:r>
      <w:r w:rsidRPr="00006DBE">
        <w:t xml:space="preserve"> </w:t>
      </w:r>
      <w:r>
        <w:t xml:space="preserve">реализации пилотного проекта </w:t>
      </w:r>
      <w:r>
        <w:rPr>
          <w:bCs/>
          <w:szCs w:val="28"/>
        </w:rPr>
        <w:t xml:space="preserve">по цифровизации городского хозяйства муниципального </w:t>
      </w:r>
      <w:r>
        <w:rPr>
          <w:bCs/>
          <w:szCs w:val="28"/>
        </w:rPr>
        <w:br/>
        <w:t xml:space="preserve">образования городской округ город Сургут </w:t>
      </w:r>
      <w:r>
        <w:rPr>
          <w:szCs w:val="28"/>
        </w:rPr>
        <w:t xml:space="preserve">ХМАО </w:t>
      </w:r>
      <w:r>
        <w:t xml:space="preserve">– </w:t>
      </w:r>
      <w:r>
        <w:rPr>
          <w:szCs w:val="28"/>
        </w:rPr>
        <w:t xml:space="preserve">Югры </w:t>
      </w:r>
      <w:r w:rsidRPr="00091113">
        <w:rPr>
          <w:szCs w:val="28"/>
        </w:rPr>
        <w:t xml:space="preserve">в соответствии </w:t>
      </w:r>
      <w:r>
        <w:rPr>
          <w:szCs w:val="28"/>
        </w:rPr>
        <w:br/>
      </w:r>
      <w:r w:rsidRPr="00091113">
        <w:rPr>
          <w:szCs w:val="28"/>
        </w:rPr>
        <w:t>с ведомственным</w:t>
      </w:r>
      <w:r>
        <w:rPr>
          <w:szCs w:val="28"/>
        </w:rPr>
        <w:t xml:space="preserve"> </w:t>
      </w:r>
      <w:r w:rsidRPr="00091113">
        <w:rPr>
          <w:szCs w:val="28"/>
        </w:rPr>
        <w:t>проектом Минстроя</w:t>
      </w:r>
      <w:r>
        <w:rPr>
          <w:szCs w:val="28"/>
        </w:rPr>
        <w:t xml:space="preserve"> </w:t>
      </w:r>
      <w:r w:rsidRPr="00091113">
        <w:rPr>
          <w:szCs w:val="28"/>
        </w:rPr>
        <w:t>по цифровизации</w:t>
      </w:r>
      <w:r>
        <w:rPr>
          <w:szCs w:val="28"/>
        </w:rPr>
        <w:t xml:space="preserve"> </w:t>
      </w:r>
      <w:r w:rsidRPr="00091113">
        <w:rPr>
          <w:szCs w:val="28"/>
        </w:rPr>
        <w:t>городского хозяйства «Умный город»</w:t>
      </w:r>
      <w:r>
        <w:t>.</w:t>
      </w:r>
    </w:p>
    <w:p w:rsidR="00EB0DC8" w:rsidRDefault="00EB0DC8" w:rsidP="00EB0DC8">
      <w:pPr>
        <w:ind w:firstLine="708"/>
        <w:jc w:val="both"/>
      </w:pPr>
      <w:bookmarkStart w:id="16" w:name="sub_2033"/>
      <w:bookmarkEnd w:id="15"/>
      <w:r>
        <w:t>3. Разрабатывает предложения по формированию организационно-</w:t>
      </w:r>
      <w:r>
        <w:br/>
        <w:t xml:space="preserve">правовой и эффективной технической базы реализации пилотного проекта                       </w:t>
      </w:r>
      <w:r>
        <w:rPr>
          <w:bCs/>
          <w:szCs w:val="28"/>
        </w:rPr>
        <w:t xml:space="preserve">по цифровизации городского хозяйства муниципального образования городской округа город Сургут </w:t>
      </w:r>
      <w:r>
        <w:rPr>
          <w:szCs w:val="28"/>
        </w:rPr>
        <w:t xml:space="preserve">ХМАО </w:t>
      </w:r>
      <w:r>
        <w:t xml:space="preserve">– </w:t>
      </w:r>
      <w:r>
        <w:rPr>
          <w:szCs w:val="28"/>
        </w:rPr>
        <w:t>Югры</w:t>
      </w:r>
      <w:r>
        <w:rPr>
          <w:bCs/>
          <w:szCs w:val="28"/>
        </w:rPr>
        <w:t xml:space="preserve"> </w:t>
      </w:r>
      <w:r w:rsidRPr="00091113">
        <w:rPr>
          <w:szCs w:val="28"/>
        </w:rPr>
        <w:t>в соответствии с ведомственным</w:t>
      </w:r>
      <w:r>
        <w:rPr>
          <w:szCs w:val="28"/>
        </w:rPr>
        <w:t xml:space="preserve"> </w:t>
      </w:r>
      <w:r w:rsidRPr="00091113">
        <w:rPr>
          <w:szCs w:val="28"/>
        </w:rPr>
        <w:t>проектом Минстроя</w:t>
      </w:r>
      <w:r>
        <w:rPr>
          <w:szCs w:val="28"/>
        </w:rPr>
        <w:t xml:space="preserve"> </w:t>
      </w:r>
      <w:r w:rsidRPr="00091113">
        <w:rPr>
          <w:szCs w:val="28"/>
        </w:rPr>
        <w:t>по цифровизации</w:t>
      </w:r>
      <w:r>
        <w:rPr>
          <w:szCs w:val="28"/>
        </w:rPr>
        <w:t xml:space="preserve"> </w:t>
      </w:r>
      <w:r w:rsidRPr="00091113">
        <w:rPr>
          <w:szCs w:val="28"/>
        </w:rPr>
        <w:t>городского хозяйства «Умный город»</w:t>
      </w:r>
      <w:r>
        <w:t>.</w:t>
      </w:r>
    </w:p>
    <w:p w:rsidR="00EB0DC8" w:rsidRDefault="00EB0DC8" w:rsidP="00EB0DC8">
      <w:pPr>
        <w:ind w:firstLine="708"/>
        <w:jc w:val="both"/>
      </w:pPr>
      <w:bookmarkStart w:id="17" w:name="sub_2034"/>
      <w:bookmarkEnd w:id="16"/>
      <w:r>
        <w:t xml:space="preserve">4. Разрабатывает мероприятия по реализации пилотного проекта </w:t>
      </w:r>
      <w:r w:rsidRPr="00682B6E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                  по цифровизации городского хозяйства муниципального образования городской округ город Сургут </w:t>
      </w:r>
      <w:r>
        <w:rPr>
          <w:szCs w:val="28"/>
        </w:rPr>
        <w:t xml:space="preserve">ХМАО </w:t>
      </w:r>
      <w:r>
        <w:t xml:space="preserve">– </w:t>
      </w:r>
      <w:r>
        <w:rPr>
          <w:szCs w:val="28"/>
        </w:rPr>
        <w:t>Югры</w:t>
      </w:r>
      <w:r w:rsidR="0044232E">
        <w:rPr>
          <w:bCs/>
          <w:szCs w:val="28"/>
        </w:rPr>
        <w:t xml:space="preserve"> </w:t>
      </w:r>
      <w:r w:rsidRPr="00091113">
        <w:rPr>
          <w:szCs w:val="28"/>
        </w:rPr>
        <w:t>в соответствии с ведомственным</w:t>
      </w:r>
      <w:r>
        <w:rPr>
          <w:szCs w:val="28"/>
        </w:rPr>
        <w:t xml:space="preserve"> </w:t>
      </w:r>
      <w:r w:rsidRPr="00091113">
        <w:rPr>
          <w:szCs w:val="28"/>
        </w:rPr>
        <w:t>проектом Минстроя</w:t>
      </w:r>
      <w:r>
        <w:rPr>
          <w:szCs w:val="28"/>
        </w:rPr>
        <w:t xml:space="preserve"> </w:t>
      </w:r>
      <w:r w:rsidRPr="00091113">
        <w:rPr>
          <w:szCs w:val="28"/>
        </w:rPr>
        <w:t>по цифровизации</w:t>
      </w:r>
      <w:r>
        <w:rPr>
          <w:szCs w:val="28"/>
        </w:rPr>
        <w:t xml:space="preserve"> </w:t>
      </w:r>
      <w:r w:rsidRPr="00091113">
        <w:rPr>
          <w:szCs w:val="28"/>
        </w:rPr>
        <w:t>городского хозяйства «Умный город»</w:t>
      </w:r>
      <w:r>
        <w:rPr>
          <w:szCs w:val="28"/>
        </w:rPr>
        <w:t>.</w:t>
      </w:r>
    </w:p>
    <w:p w:rsidR="00EB0DC8" w:rsidRDefault="00EB0DC8" w:rsidP="00EB0DC8">
      <w:pPr>
        <w:ind w:firstLine="708"/>
        <w:jc w:val="both"/>
        <w:rPr>
          <w:bCs/>
          <w:szCs w:val="28"/>
        </w:rPr>
      </w:pPr>
      <w:bookmarkStart w:id="18" w:name="sub_2035"/>
      <w:bookmarkEnd w:id="17"/>
      <w:r>
        <w:t xml:space="preserve">5. Разрабатывает предложения по реализации мероприятий пилотного </w:t>
      </w:r>
      <w:r>
        <w:br/>
        <w:t xml:space="preserve">проекта </w:t>
      </w:r>
      <w:r>
        <w:rPr>
          <w:bCs/>
          <w:szCs w:val="28"/>
        </w:rPr>
        <w:t xml:space="preserve">по цифровизации городского хозяйства муниципального образования городской округ город Сургут </w:t>
      </w:r>
      <w:r w:rsidRPr="00091113">
        <w:rPr>
          <w:szCs w:val="28"/>
        </w:rPr>
        <w:t>в соответствии с ведомственным</w:t>
      </w:r>
      <w:r>
        <w:rPr>
          <w:szCs w:val="28"/>
        </w:rPr>
        <w:t xml:space="preserve"> </w:t>
      </w:r>
      <w:r w:rsidRPr="00091113">
        <w:rPr>
          <w:szCs w:val="28"/>
        </w:rPr>
        <w:t xml:space="preserve">проектом </w:t>
      </w:r>
      <w:r>
        <w:rPr>
          <w:szCs w:val="28"/>
        </w:rPr>
        <w:br/>
      </w:r>
      <w:r w:rsidRPr="00091113">
        <w:rPr>
          <w:szCs w:val="28"/>
        </w:rPr>
        <w:t>Минстроя</w:t>
      </w:r>
      <w:r>
        <w:rPr>
          <w:szCs w:val="28"/>
        </w:rPr>
        <w:t xml:space="preserve"> </w:t>
      </w:r>
      <w:r w:rsidRPr="00091113">
        <w:rPr>
          <w:szCs w:val="28"/>
        </w:rPr>
        <w:t>по цифровизации</w:t>
      </w:r>
      <w:r>
        <w:rPr>
          <w:szCs w:val="28"/>
        </w:rPr>
        <w:t xml:space="preserve"> </w:t>
      </w:r>
      <w:r w:rsidRPr="00091113">
        <w:rPr>
          <w:szCs w:val="28"/>
        </w:rPr>
        <w:t>городского хозяйства «Умный город»</w:t>
      </w:r>
      <w:r>
        <w:rPr>
          <w:bCs/>
          <w:szCs w:val="28"/>
        </w:rPr>
        <w:t>.</w:t>
      </w:r>
    </w:p>
    <w:p w:rsidR="00EB0DC8" w:rsidRDefault="00EB0DC8" w:rsidP="00EB0DC8">
      <w:pPr>
        <w:ind w:firstLine="708"/>
        <w:jc w:val="both"/>
        <w:rPr>
          <w:bCs/>
          <w:szCs w:val="28"/>
        </w:rPr>
      </w:pPr>
    </w:p>
    <w:bookmarkEnd w:id="18"/>
    <w:p w:rsidR="00EB0DC8" w:rsidRDefault="00EB0DC8" w:rsidP="00EB0DC8">
      <w:pPr>
        <w:ind w:firstLine="708"/>
        <w:jc w:val="both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IV</w:t>
      </w:r>
      <w:r>
        <w:rPr>
          <w:szCs w:val="28"/>
        </w:rPr>
        <w:t xml:space="preserve">. </w:t>
      </w:r>
      <w:r w:rsidRPr="00B43AF8">
        <w:rPr>
          <w:szCs w:val="28"/>
        </w:rPr>
        <w:t>Права рабочей группы</w:t>
      </w:r>
    </w:p>
    <w:p w:rsidR="00EB0DC8" w:rsidRDefault="00EB0DC8" w:rsidP="00EB0DC8">
      <w:pPr>
        <w:ind w:firstLine="708"/>
        <w:jc w:val="both"/>
      </w:pPr>
      <w:r>
        <w:t>Рабочая группа в пределах своей компетенции имеет право:</w:t>
      </w:r>
    </w:p>
    <w:p w:rsidR="00EB0DC8" w:rsidRDefault="00EB0DC8" w:rsidP="00EB0DC8">
      <w:pPr>
        <w:ind w:firstLine="708"/>
        <w:jc w:val="both"/>
      </w:pPr>
      <w:bookmarkStart w:id="19" w:name="sub_2041"/>
      <w:r>
        <w:t xml:space="preserve">1. Запрашивать и получать в установленном порядке необходимые </w:t>
      </w:r>
      <w:r>
        <w:br/>
        <w:t xml:space="preserve">материалы и сведения от предприятий, организаций, учреждений независимо               от форм собственности для рассмотрения вопросов на заседаниях в рамках </w:t>
      </w:r>
      <w:r>
        <w:br/>
        <w:t>компетенции рабочей группы.</w:t>
      </w:r>
    </w:p>
    <w:p w:rsidR="00EB0DC8" w:rsidRDefault="00EB0DC8" w:rsidP="00EB0DC8">
      <w:pPr>
        <w:ind w:firstLine="708"/>
        <w:jc w:val="both"/>
      </w:pPr>
      <w:bookmarkStart w:id="20" w:name="sub_2042"/>
      <w:bookmarkEnd w:id="19"/>
      <w:r>
        <w:t>2. Запрашивать от структурных подразделений Администрации города, муниципальных учреждений и предприятий сведения, необходимые для работы рабочей группы.</w:t>
      </w:r>
    </w:p>
    <w:p w:rsidR="00EB0DC8" w:rsidRDefault="00EB0DC8" w:rsidP="00EB0DC8">
      <w:pPr>
        <w:ind w:firstLine="708"/>
        <w:jc w:val="both"/>
      </w:pPr>
      <w:bookmarkStart w:id="21" w:name="sub_2043"/>
      <w:bookmarkEnd w:id="20"/>
      <w:r>
        <w:t>3. Приглашать заинтересованных лиц для участия в заседании рабочей группы.</w:t>
      </w:r>
    </w:p>
    <w:bookmarkEnd w:id="21"/>
    <w:p w:rsidR="00EB0DC8" w:rsidRDefault="00EB0DC8" w:rsidP="00EB0DC8">
      <w:pPr>
        <w:jc w:val="both"/>
      </w:pPr>
    </w:p>
    <w:p w:rsidR="00EB0DC8" w:rsidRPr="0071511A" w:rsidRDefault="00EB0DC8" w:rsidP="00EB0DC8">
      <w:pPr>
        <w:ind w:firstLine="708"/>
      </w:pPr>
      <w:bookmarkStart w:id="22" w:name="sub_2005"/>
      <w:r>
        <w:t xml:space="preserve">Раздел </w:t>
      </w:r>
      <w:r>
        <w:rPr>
          <w:lang w:val="en-US"/>
        </w:rPr>
        <w:t>V</w:t>
      </w:r>
      <w:r>
        <w:t>. Обязанности и ответственность рабочей группы</w:t>
      </w:r>
    </w:p>
    <w:p w:rsidR="00EB0DC8" w:rsidRDefault="00EB0DC8" w:rsidP="00EB0DC8">
      <w:pPr>
        <w:ind w:firstLine="708"/>
        <w:jc w:val="both"/>
      </w:pPr>
      <w:bookmarkStart w:id="23" w:name="sub_2051"/>
      <w:bookmarkEnd w:id="22"/>
      <w:r>
        <w:t xml:space="preserve">Председатель и заместитель председателя рабочей группы несут </w:t>
      </w:r>
      <w:r>
        <w:br/>
        <w:t xml:space="preserve">ответственность за обеспечение согласованной работы членов рабочей группы по выполнению возложенных на них задач и совместно с другими членами </w:t>
      </w:r>
      <w:r>
        <w:br/>
        <w:t>рабочей группы за незаконность и необоснованность принятых решений.</w:t>
      </w:r>
    </w:p>
    <w:bookmarkEnd w:id="23"/>
    <w:p w:rsidR="00EB0DC8" w:rsidRDefault="00EB0DC8" w:rsidP="00EB0DC8"/>
    <w:p w:rsidR="009D47E6" w:rsidRPr="00A85567" w:rsidRDefault="009D47E6" w:rsidP="00C725A6">
      <w:pPr>
        <w:rPr>
          <w:rFonts w:cs="Times New Roman"/>
          <w:szCs w:val="28"/>
        </w:rPr>
      </w:pPr>
    </w:p>
    <w:sectPr w:rsidR="009D47E6" w:rsidRPr="00A85567" w:rsidSect="00926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709" w:footer="0" w:gutter="0"/>
      <w:pgNumType w:start="1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8F7" w:rsidRDefault="00D718F7">
      <w:r>
        <w:separator/>
      </w:r>
    </w:p>
  </w:endnote>
  <w:endnote w:type="continuationSeparator" w:id="0">
    <w:p w:rsidR="00D718F7" w:rsidRDefault="00D7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D1" w:rsidRDefault="00E146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D1" w:rsidRDefault="00E146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D1" w:rsidRDefault="00E1466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74" w:rsidRDefault="00E1466B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74" w:rsidRDefault="00E1466B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74" w:rsidRDefault="00E146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8F7" w:rsidRDefault="00D718F7">
      <w:r>
        <w:separator/>
      </w:r>
    </w:p>
  </w:footnote>
  <w:footnote w:type="continuationSeparator" w:id="0">
    <w:p w:rsidR="00D718F7" w:rsidRDefault="00D7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5897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043E" w:rsidRPr="0018043E" w:rsidRDefault="0018043E">
        <w:pPr>
          <w:pStyle w:val="a4"/>
          <w:jc w:val="center"/>
          <w:rPr>
            <w:sz w:val="20"/>
            <w:szCs w:val="20"/>
          </w:rPr>
        </w:pPr>
        <w:r w:rsidRPr="0018043E">
          <w:rPr>
            <w:sz w:val="20"/>
            <w:szCs w:val="20"/>
          </w:rPr>
          <w:fldChar w:fldCharType="begin"/>
        </w:r>
        <w:r w:rsidRPr="0018043E">
          <w:rPr>
            <w:sz w:val="20"/>
            <w:szCs w:val="20"/>
          </w:rPr>
          <w:instrText>PAGE   \* MERGEFORMAT</w:instrText>
        </w:r>
        <w:r w:rsidRPr="0018043E">
          <w:rPr>
            <w:sz w:val="20"/>
            <w:szCs w:val="20"/>
          </w:rPr>
          <w:fldChar w:fldCharType="separate"/>
        </w:r>
        <w:r w:rsidR="00756CFE">
          <w:rPr>
            <w:noProof/>
            <w:sz w:val="20"/>
            <w:szCs w:val="20"/>
          </w:rPr>
          <w:t>2</w:t>
        </w:r>
        <w:r w:rsidRPr="0018043E">
          <w:rPr>
            <w:sz w:val="20"/>
            <w:szCs w:val="20"/>
          </w:rPr>
          <w:fldChar w:fldCharType="end"/>
        </w:r>
      </w:p>
    </w:sdtContent>
  </w:sdt>
  <w:p w:rsidR="0018043E" w:rsidRDefault="001804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D1" w:rsidRDefault="00E146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6527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0DC8" w:rsidRPr="00EB0DC8" w:rsidRDefault="00EB0DC8">
        <w:pPr>
          <w:pStyle w:val="a4"/>
          <w:jc w:val="center"/>
          <w:rPr>
            <w:sz w:val="20"/>
            <w:szCs w:val="20"/>
          </w:rPr>
        </w:pPr>
        <w:r w:rsidRPr="00EB0DC8">
          <w:rPr>
            <w:sz w:val="20"/>
            <w:szCs w:val="20"/>
          </w:rPr>
          <w:fldChar w:fldCharType="begin"/>
        </w:r>
        <w:r w:rsidRPr="00EB0DC8">
          <w:rPr>
            <w:sz w:val="20"/>
            <w:szCs w:val="20"/>
          </w:rPr>
          <w:instrText>PAGE   \* MERGEFORMAT</w:instrText>
        </w:r>
        <w:r w:rsidRPr="00EB0DC8">
          <w:rPr>
            <w:sz w:val="20"/>
            <w:szCs w:val="20"/>
          </w:rPr>
          <w:fldChar w:fldCharType="separate"/>
        </w:r>
        <w:r w:rsidR="00756CFE">
          <w:rPr>
            <w:noProof/>
            <w:sz w:val="20"/>
            <w:szCs w:val="20"/>
          </w:rPr>
          <w:t>15</w:t>
        </w:r>
        <w:r w:rsidRPr="00EB0DC8">
          <w:rPr>
            <w:sz w:val="20"/>
            <w:szCs w:val="20"/>
          </w:rPr>
          <w:fldChar w:fldCharType="end"/>
        </w:r>
      </w:p>
    </w:sdtContent>
  </w:sdt>
  <w:p w:rsidR="007D5DAD" w:rsidRDefault="00E1466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D1" w:rsidRDefault="00E1466B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74" w:rsidRDefault="00E1466B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7036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0DC8" w:rsidRPr="00EB0DC8" w:rsidRDefault="00EB0DC8">
        <w:pPr>
          <w:pStyle w:val="a4"/>
          <w:jc w:val="center"/>
          <w:rPr>
            <w:sz w:val="20"/>
            <w:szCs w:val="20"/>
          </w:rPr>
        </w:pPr>
        <w:r w:rsidRPr="00EB0DC8">
          <w:rPr>
            <w:sz w:val="20"/>
            <w:szCs w:val="20"/>
          </w:rPr>
          <w:fldChar w:fldCharType="begin"/>
        </w:r>
        <w:r w:rsidRPr="00EB0DC8">
          <w:rPr>
            <w:sz w:val="20"/>
            <w:szCs w:val="20"/>
          </w:rPr>
          <w:instrText>PAGE   \* MERGEFORMAT</w:instrText>
        </w:r>
        <w:r w:rsidRPr="00EB0DC8">
          <w:rPr>
            <w:sz w:val="20"/>
            <w:szCs w:val="20"/>
          </w:rPr>
          <w:fldChar w:fldCharType="separate"/>
        </w:r>
        <w:r w:rsidR="00756CFE">
          <w:rPr>
            <w:noProof/>
            <w:sz w:val="20"/>
            <w:szCs w:val="20"/>
          </w:rPr>
          <w:t>18</w:t>
        </w:r>
        <w:r w:rsidRPr="00EB0DC8">
          <w:rPr>
            <w:sz w:val="20"/>
            <w:szCs w:val="20"/>
          </w:rPr>
          <w:fldChar w:fldCharType="end"/>
        </w:r>
      </w:p>
    </w:sdtContent>
  </w:sdt>
  <w:p w:rsidR="00232F8F" w:rsidRDefault="00E1466B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74" w:rsidRDefault="00E146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37"/>
    <w:rsid w:val="0007013B"/>
    <w:rsid w:val="00077456"/>
    <w:rsid w:val="000B6D0A"/>
    <w:rsid w:val="000C4399"/>
    <w:rsid w:val="00104467"/>
    <w:rsid w:val="0018043E"/>
    <w:rsid w:val="001E57CA"/>
    <w:rsid w:val="00226A5C"/>
    <w:rsid w:val="00243839"/>
    <w:rsid w:val="002A6DB9"/>
    <w:rsid w:val="0037493F"/>
    <w:rsid w:val="003E4264"/>
    <w:rsid w:val="00405620"/>
    <w:rsid w:val="0044232E"/>
    <w:rsid w:val="00504921"/>
    <w:rsid w:val="0056582F"/>
    <w:rsid w:val="00635DA5"/>
    <w:rsid w:val="006F1827"/>
    <w:rsid w:val="00701772"/>
    <w:rsid w:val="00734F19"/>
    <w:rsid w:val="00756CFE"/>
    <w:rsid w:val="00767E12"/>
    <w:rsid w:val="007C704A"/>
    <w:rsid w:val="007E053C"/>
    <w:rsid w:val="007F7AC0"/>
    <w:rsid w:val="008611DB"/>
    <w:rsid w:val="008866FC"/>
    <w:rsid w:val="008C5B6E"/>
    <w:rsid w:val="008F1F26"/>
    <w:rsid w:val="00926578"/>
    <w:rsid w:val="0098212C"/>
    <w:rsid w:val="009D47E6"/>
    <w:rsid w:val="00A317F7"/>
    <w:rsid w:val="00A85567"/>
    <w:rsid w:val="00AF5985"/>
    <w:rsid w:val="00B77A37"/>
    <w:rsid w:val="00B8565C"/>
    <w:rsid w:val="00BB5A01"/>
    <w:rsid w:val="00CB60EA"/>
    <w:rsid w:val="00CC36E7"/>
    <w:rsid w:val="00D4322F"/>
    <w:rsid w:val="00D718F7"/>
    <w:rsid w:val="00D75449"/>
    <w:rsid w:val="00D96424"/>
    <w:rsid w:val="00E1466B"/>
    <w:rsid w:val="00E239B6"/>
    <w:rsid w:val="00E60C4B"/>
    <w:rsid w:val="00E72A79"/>
    <w:rsid w:val="00E85010"/>
    <w:rsid w:val="00E85A17"/>
    <w:rsid w:val="00EA3137"/>
    <w:rsid w:val="00EB0DC8"/>
    <w:rsid w:val="00EC1502"/>
    <w:rsid w:val="00ED2F86"/>
    <w:rsid w:val="00F4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81CFCDA-B857-490D-88BA-4660E83F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1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313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A31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3137"/>
    <w:rPr>
      <w:rFonts w:ascii="Times New Roman" w:hAnsi="Times New Roman"/>
      <w:sz w:val="28"/>
    </w:rPr>
  </w:style>
  <w:style w:type="character" w:styleId="a8">
    <w:name w:val="page number"/>
    <w:basedOn w:val="a0"/>
    <w:rsid w:val="00EA3137"/>
  </w:style>
  <w:style w:type="paragraph" w:styleId="a9">
    <w:name w:val="List Paragraph"/>
    <w:basedOn w:val="a"/>
    <w:uiPriority w:val="34"/>
    <w:qFormat/>
    <w:rsid w:val="00EA31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4265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2020-10-09T11:33:00Z</cp:lastPrinted>
  <dcterms:created xsi:type="dcterms:W3CDTF">2020-10-13T06:47:00Z</dcterms:created>
  <dcterms:modified xsi:type="dcterms:W3CDTF">2020-10-13T06:47:00Z</dcterms:modified>
</cp:coreProperties>
</file>