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83F618" w14:textId="3919C4DE" w:rsidR="00377D71" w:rsidRPr="00377D71" w:rsidRDefault="00D01872" w:rsidP="009A206A">
      <w:pPr>
        <w:jc w:val="center"/>
        <w:outlineLvl w:val="2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Р</w:t>
      </w:r>
      <w:r w:rsidR="00377D71" w:rsidRPr="00377D71">
        <w:rPr>
          <w:rFonts w:eastAsia="Times New Roman" w:cs="Times New Roman"/>
          <w:bCs/>
          <w:szCs w:val="28"/>
          <w:lang w:eastAsia="ru-RU"/>
        </w:rPr>
        <w:t xml:space="preserve">егламент </w:t>
      </w:r>
      <w:r w:rsidR="00377D71" w:rsidRPr="00377D71">
        <w:rPr>
          <w:rFonts w:eastAsia="Times New Roman" w:cs="Times New Roman"/>
          <w:bCs/>
          <w:szCs w:val="28"/>
          <w:lang w:eastAsia="ru-RU"/>
        </w:rPr>
        <w:br/>
        <w:t xml:space="preserve">взаимодействия при </w:t>
      </w:r>
      <w:r>
        <w:rPr>
          <w:rFonts w:eastAsia="Times New Roman" w:cs="Times New Roman"/>
          <w:bCs/>
          <w:szCs w:val="28"/>
          <w:lang w:eastAsia="ru-RU"/>
        </w:rPr>
        <w:t>оказании услуг</w:t>
      </w:r>
      <w:r w:rsidR="00377D71" w:rsidRPr="00377D71">
        <w:rPr>
          <w:rFonts w:eastAsia="Times New Roman" w:cs="Times New Roman"/>
          <w:bCs/>
          <w:szCs w:val="28"/>
          <w:lang w:eastAsia="ru-RU"/>
        </w:rPr>
        <w:br/>
        <w:t>(далее – регламент)</w:t>
      </w:r>
    </w:p>
    <w:p w14:paraId="7D84DBD5" w14:textId="77777777" w:rsidR="00377D71" w:rsidRPr="00377D71" w:rsidRDefault="00377D71" w:rsidP="00377D71">
      <w:pPr>
        <w:jc w:val="center"/>
        <w:outlineLvl w:val="2"/>
        <w:rPr>
          <w:rFonts w:eastAsia="Times New Roman" w:cs="Times New Roman"/>
          <w:bCs/>
          <w:szCs w:val="28"/>
          <w:lang w:eastAsia="ru-RU"/>
        </w:rPr>
      </w:pPr>
    </w:p>
    <w:p w14:paraId="2B2AB0E9" w14:textId="77777777" w:rsidR="00377D71" w:rsidRPr="00377D71" w:rsidRDefault="00377D71" w:rsidP="00377D71">
      <w:pPr>
        <w:tabs>
          <w:tab w:val="left" w:pos="426"/>
        </w:tabs>
        <w:ind w:firstLine="709"/>
        <w:outlineLvl w:val="2"/>
        <w:rPr>
          <w:rFonts w:eastAsia="Times New Roman" w:cs="Times New Roman"/>
          <w:bCs/>
          <w:szCs w:val="28"/>
          <w:lang w:eastAsia="ru-RU"/>
        </w:rPr>
      </w:pPr>
      <w:r w:rsidRPr="00377D71">
        <w:rPr>
          <w:rFonts w:eastAsia="Times New Roman" w:cs="Times New Roman"/>
          <w:bCs/>
          <w:szCs w:val="28"/>
          <w:lang w:eastAsia="ru-RU"/>
        </w:rPr>
        <w:t xml:space="preserve">Раздел </w:t>
      </w:r>
      <w:r w:rsidRPr="00377D71">
        <w:rPr>
          <w:rFonts w:eastAsia="Times New Roman" w:cs="Times New Roman"/>
          <w:bCs/>
          <w:szCs w:val="28"/>
          <w:lang w:val="en-US" w:eastAsia="ru-RU"/>
        </w:rPr>
        <w:t>I</w:t>
      </w:r>
      <w:r w:rsidRPr="00377D71">
        <w:rPr>
          <w:rFonts w:eastAsia="Times New Roman" w:cs="Times New Roman"/>
          <w:bCs/>
          <w:szCs w:val="28"/>
          <w:lang w:eastAsia="ru-RU"/>
        </w:rPr>
        <w:t>. Общие положения</w:t>
      </w:r>
    </w:p>
    <w:p w14:paraId="1FD1B7C8" w14:textId="1DD1E791" w:rsidR="00377D71" w:rsidRPr="00377D71" w:rsidRDefault="00A05AA7" w:rsidP="00377D71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1.</w:t>
      </w:r>
      <w:r w:rsidR="009A206A">
        <w:rPr>
          <w:rFonts w:eastAsia="Times New Roman" w:cs="Times New Roman"/>
          <w:bCs/>
          <w:szCs w:val="28"/>
          <w:lang w:eastAsia="ru-RU"/>
        </w:rPr>
        <w:t> </w:t>
      </w:r>
      <w:r w:rsidR="00377D71" w:rsidRPr="00377D71">
        <w:rPr>
          <w:rFonts w:eastAsia="Times New Roman" w:cs="Times New Roman"/>
          <w:bCs/>
          <w:szCs w:val="28"/>
          <w:lang w:eastAsia="ru-RU"/>
        </w:rPr>
        <w:t xml:space="preserve">К регламентируемому взаимодействию относятся </w:t>
      </w:r>
      <w:r w:rsidR="009A206A">
        <w:rPr>
          <w:rFonts w:eastAsia="Times New Roman" w:cs="Times New Roman"/>
          <w:bCs/>
          <w:szCs w:val="28"/>
          <w:lang w:eastAsia="ru-RU"/>
        </w:rPr>
        <w:t xml:space="preserve">услуги, оказываемые </w:t>
      </w:r>
      <w:r w:rsidR="009A206A">
        <w:rPr>
          <w:rFonts w:eastAsia="Times New Roman" w:cs="Times New Roman"/>
          <w:bCs/>
          <w:szCs w:val="28"/>
          <w:lang w:eastAsia="ru-RU"/>
        </w:rPr>
        <w:br/>
        <w:t>по соответствующему контракту</w:t>
      </w:r>
      <w:r w:rsidR="00E805C3">
        <w:rPr>
          <w:rFonts w:eastAsia="Times New Roman" w:cs="Times New Roman"/>
          <w:bCs/>
          <w:szCs w:val="28"/>
          <w:lang w:eastAsia="ru-RU"/>
        </w:rPr>
        <w:t>, договору</w:t>
      </w:r>
      <w:r w:rsidR="009A206A">
        <w:rPr>
          <w:rFonts w:eastAsia="Times New Roman" w:cs="Times New Roman"/>
          <w:bCs/>
          <w:szCs w:val="28"/>
          <w:lang w:eastAsia="ru-RU"/>
        </w:rPr>
        <w:t>.</w:t>
      </w:r>
      <w:r w:rsidR="00377D71" w:rsidRPr="00377D71">
        <w:rPr>
          <w:rFonts w:eastAsia="Times New Roman" w:cs="Times New Roman"/>
          <w:bCs/>
          <w:szCs w:val="28"/>
          <w:lang w:eastAsia="ru-RU"/>
        </w:rPr>
        <w:t xml:space="preserve"> </w:t>
      </w:r>
    </w:p>
    <w:p w14:paraId="0B4B902C" w14:textId="67FC6FBE" w:rsidR="00377D71" w:rsidRPr="00377D71" w:rsidRDefault="009A206A" w:rsidP="00377D71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2</w:t>
      </w:r>
      <w:r w:rsidR="00DC4723">
        <w:rPr>
          <w:rFonts w:eastAsia="Times New Roman" w:cs="Times New Roman"/>
          <w:bCs/>
          <w:szCs w:val="28"/>
          <w:lang w:eastAsia="ru-RU"/>
        </w:rPr>
        <w:t>.</w:t>
      </w:r>
      <w:r>
        <w:rPr>
          <w:rFonts w:eastAsia="Times New Roman" w:cs="Times New Roman"/>
          <w:bCs/>
          <w:szCs w:val="28"/>
          <w:lang w:eastAsia="ru-RU"/>
        </w:rPr>
        <w:t> </w:t>
      </w:r>
      <w:r w:rsidR="00377D71" w:rsidRPr="00377D71">
        <w:rPr>
          <w:rFonts w:eastAsia="Times New Roman" w:cs="Times New Roman"/>
          <w:bCs/>
          <w:szCs w:val="28"/>
          <w:lang w:eastAsia="ru-RU"/>
        </w:rPr>
        <w:t>В настоящем регламенте</w:t>
      </w:r>
      <w:r w:rsidR="00093BAE">
        <w:rPr>
          <w:rFonts w:eastAsia="Times New Roman" w:cs="Times New Roman"/>
          <w:bCs/>
          <w:szCs w:val="28"/>
          <w:lang w:eastAsia="ru-RU"/>
        </w:rPr>
        <w:t xml:space="preserve"> используются следующие термины</w:t>
      </w:r>
      <w:r w:rsidR="00093BAE">
        <w:rPr>
          <w:rFonts w:eastAsia="Times New Roman" w:cs="Times New Roman"/>
          <w:bCs/>
          <w:szCs w:val="28"/>
          <w:lang w:eastAsia="ru-RU"/>
        </w:rPr>
        <w:br/>
      </w:r>
      <w:r w:rsidR="00377D71" w:rsidRPr="00377D71">
        <w:rPr>
          <w:rFonts w:eastAsia="Times New Roman" w:cs="Times New Roman"/>
          <w:bCs/>
          <w:szCs w:val="28"/>
          <w:lang w:eastAsia="ru-RU"/>
        </w:rPr>
        <w:t>и определения:</w:t>
      </w:r>
    </w:p>
    <w:p w14:paraId="6CE69BC2" w14:textId="1CD5F233" w:rsidR="00377D71" w:rsidRPr="00377D71" w:rsidRDefault="009A206A" w:rsidP="00377D71">
      <w:pPr>
        <w:tabs>
          <w:tab w:val="left" w:pos="426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- </w:t>
      </w:r>
      <w:r w:rsidR="00093BAE">
        <w:rPr>
          <w:rFonts w:eastAsia="Times New Roman" w:cs="Times New Roman"/>
          <w:bCs/>
          <w:szCs w:val="28"/>
          <w:lang w:eastAsia="ru-RU"/>
        </w:rPr>
        <w:t xml:space="preserve">услуга – </w:t>
      </w:r>
      <w:r w:rsidR="00377D71" w:rsidRPr="00377D71">
        <w:rPr>
          <w:rFonts w:eastAsia="Times New Roman" w:cs="Times New Roman"/>
          <w:bCs/>
          <w:szCs w:val="28"/>
          <w:lang w:eastAsia="ru-RU"/>
        </w:rPr>
        <w:t xml:space="preserve">конкретная деятельность из состава </w:t>
      </w:r>
      <w:r>
        <w:rPr>
          <w:rFonts w:eastAsia="Times New Roman" w:cs="Times New Roman"/>
          <w:bCs/>
          <w:szCs w:val="28"/>
          <w:lang w:eastAsia="ru-RU"/>
        </w:rPr>
        <w:t xml:space="preserve">услуг, предусмотренных </w:t>
      </w:r>
      <w:r>
        <w:rPr>
          <w:rFonts w:eastAsia="Times New Roman" w:cs="Times New Roman"/>
          <w:bCs/>
          <w:szCs w:val="28"/>
          <w:lang w:eastAsia="ru-RU"/>
        </w:rPr>
        <w:br/>
        <w:t xml:space="preserve">по соответствующему </w:t>
      </w:r>
      <w:r w:rsidR="00E805C3">
        <w:rPr>
          <w:rFonts w:eastAsia="Times New Roman" w:cs="Times New Roman"/>
          <w:bCs/>
          <w:szCs w:val="28"/>
          <w:lang w:eastAsia="ru-RU"/>
        </w:rPr>
        <w:t>контракту, договору</w:t>
      </w:r>
      <w:r w:rsidR="00E805C3">
        <w:rPr>
          <w:rFonts w:eastAsia="Times New Roman" w:cs="Times New Roman"/>
          <w:bCs/>
          <w:szCs w:val="28"/>
          <w:lang w:eastAsia="ru-RU"/>
        </w:rPr>
        <w:t>;</w:t>
      </w:r>
    </w:p>
    <w:p w14:paraId="65F24F05" w14:textId="15F0EDAE" w:rsidR="00377D71" w:rsidRPr="00A05AA7" w:rsidRDefault="009A206A" w:rsidP="00377D71">
      <w:pPr>
        <w:tabs>
          <w:tab w:val="left" w:pos="426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- </w:t>
      </w:r>
      <w:r w:rsidR="00DC4723">
        <w:rPr>
          <w:rFonts w:eastAsia="Times New Roman" w:cs="Times New Roman"/>
          <w:bCs/>
          <w:szCs w:val="28"/>
          <w:lang w:eastAsia="ru-RU"/>
        </w:rPr>
        <w:t xml:space="preserve">Пользователь – </w:t>
      </w:r>
      <w:r w:rsidR="00377D71" w:rsidRPr="00377D71">
        <w:rPr>
          <w:rFonts w:eastAsia="Times New Roman" w:cs="Times New Roman"/>
          <w:bCs/>
          <w:szCs w:val="28"/>
          <w:lang w:eastAsia="ru-RU"/>
        </w:rPr>
        <w:t>работник органа местного самоуправления или муниципального учреждения, для которого оказываются услуги, а также</w:t>
      </w:r>
      <w:r w:rsidR="00093BAE">
        <w:rPr>
          <w:rFonts w:eastAsia="Times New Roman" w:cs="Times New Roman"/>
          <w:bCs/>
          <w:szCs w:val="28"/>
          <w:lang w:eastAsia="ru-RU"/>
        </w:rPr>
        <w:t xml:space="preserve">, </w:t>
      </w:r>
      <w:r>
        <w:rPr>
          <w:rFonts w:eastAsia="Times New Roman" w:cs="Times New Roman"/>
          <w:bCs/>
          <w:szCs w:val="28"/>
          <w:lang w:eastAsia="ru-RU"/>
        </w:rPr>
        <w:br/>
      </w:r>
      <w:r w:rsidR="00093BAE">
        <w:rPr>
          <w:rFonts w:eastAsia="Times New Roman" w:cs="Times New Roman"/>
          <w:bCs/>
          <w:szCs w:val="28"/>
          <w:lang w:eastAsia="ru-RU"/>
        </w:rPr>
        <w:t xml:space="preserve">в зависимости от контекста, </w:t>
      </w:r>
      <w:r w:rsidR="00377D71" w:rsidRPr="00377D71">
        <w:rPr>
          <w:rFonts w:eastAsia="Times New Roman" w:cs="Times New Roman"/>
          <w:bCs/>
          <w:szCs w:val="28"/>
          <w:lang w:eastAsia="ru-RU"/>
        </w:rPr>
        <w:t>сам орган местного самоуправл</w:t>
      </w:r>
      <w:r w:rsidR="00A05AA7">
        <w:rPr>
          <w:rFonts w:eastAsia="Times New Roman" w:cs="Times New Roman"/>
          <w:bCs/>
          <w:szCs w:val="28"/>
          <w:lang w:eastAsia="ru-RU"/>
        </w:rPr>
        <w:t>ения, муниципальн</w:t>
      </w:r>
      <w:r w:rsidR="00E805C3">
        <w:rPr>
          <w:rFonts w:eastAsia="Times New Roman" w:cs="Times New Roman"/>
          <w:bCs/>
          <w:szCs w:val="28"/>
          <w:lang w:eastAsia="ru-RU"/>
        </w:rPr>
        <w:t>ое</w:t>
      </w:r>
      <w:r w:rsidR="00A05AA7">
        <w:rPr>
          <w:rFonts w:eastAsia="Times New Roman" w:cs="Times New Roman"/>
          <w:bCs/>
          <w:szCs w:val="28"/>
          <w:lang w:eastAsia="ru-RU"/>
        </w:rPr>
        <w:t xml:space="preserve"> учреждени</w:t>
      </w:r>
      <w:r w:rsidR="00E805C3">
        <w:rPr>
          <w:rFonts w:eastAsia="Times New Roman" w:cs="Times New Roman"/>
          <w:bCs/>
          <w:szCs w:val="28"/>
          <w:lang w:eastAsia="ru-RU"/>
        </w:rPr>
        <w:t>е</w:t>
      </w:r>
      <w:r w:rsidR="00A05AA7" w:rsidRPr="00A05AA7">
        <w:rPr>
          <w:rFonts w:eastAsia="Times New Roman" w:cs="Times New Roman"/>
          <w:bCs/>
          <w:szCs w:val="28"/>
          <w:lang w:eastAsia="ru-RU"/>
        </w:rPr>
        <w:t>;</w:t>
      </w:r>
    </w:p>
    <w:p w14:paraId="1BCE623D" w14:textId="0ECEC7E4" w:rsidR="00377D71" w:rsidRPr="00377D71" w:rsidRDefault="009A206A" w:rsidP="00377D71">
      <w:pPr>
        <w:tabs>
          <w:tab w:val="left" w:pos="426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- </w:t>
      </w:r>
      <w:r w:rsidR="00377D71" w:rsidRPr="00377D71">
        <w:rPr>
          <w:rFonts w:eastAsia="Times New Roman" w:cs="Times New Roman"/>
          <w:bCs/>
          <w:szCs w:val="28"/>
          <w:lang w:eastAsia="ru-RU"/>
        </w:rPr>
        <w:t xml:space="preserve">Система управления заявками – программное обеспечение, предназначенное для регистрации, отслеживания, управления </w:t>
      </w:r>
      <w:r w:rsidR="00A05AA7">
        <w:rPr>
          <w:rFonts w:eastAsia="Times New Roman" w:cs="Times New Roman"/>
          <w:bCs/>
          <w:szCs w:val="28"/>
          <w:lang w:eastAsia="ru-RU"/>
        </w:rPr>
        <w:t>и обработки заявок Пользователя;</w:t>
      </w:r>
    </w:p>
    <w:p w14:paraId="70265AD2" w14:textId="3305DB1D" w:rsidR="00E805C3" w:rsidRDefault="009A206A" w:rsidP="00E805C3">
      <w:pPr>
        <w:tabs>
          <w:tab w:val="left" w:pos="426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- </w:t>
      </w:r>
      <w:r w:rsidR="00377D71" w:rsidRPr="00377D71">
        <w:rPr>
          <w:rFonts w:eastAsia="Times New Roman" w:cs="Times New Roman"/>
          <w:bCs/>
          <w:szCs w:val="28"/>
          <w:lang w:eastAsia="ru-RU"/>
        </w:rPr>
        <w:t xml:space="preserve">Исполнитель – </w:t>
      </w:r>
      <w:r w:rsidR="00E805C3">
        <w:rPr>
          <w:rFonts w:eastAsia="Times New Roman" w:cs="Times New Roman"/>
          <w:bCs/>
          <w:szCs w:val="28"/>
          <w:lang w:eastAsia="ru-RU"/>
        </w:rPr>
        <w:t>исполнитель</w:t>
      </w:r>
      <w:r w:rsidR="00414543">
        <w:rPr>
          <w:rFonts w:eastAsia="Times New Roman" w:cs="Times New Roman"/>
          <w:bCs/>
          <w:szCs w:val="28"/>
          <w:lang w:eastAsia="ru-RU"/>
        </w:rPr>
        <w:t xml:space="preserve"> </w:t>
      </w:r>
      <w:r w:rsidR="00414543">
        <w:rPr>
          <w:rFonts w:eastAsia="Times New Roman" w:cs="Times New Roman"/>
          <w:bCs/>
          <w:szCs w:val="28"/>
          <w:lang w:eastAsia="ru-RU"/>
        </w:rPr>
        <w:t>соответствующе</w:t>
      </w:r>
      <w:r w:rsidR="00414543">
        <w:rPr>
          <w:rFonts w:eastAsia="Times New Roman" w:cs="Times New Roman"/>
          <w:bCs/>
          <w:szCs w:val="28"/>
          <w:lang w:eastAsia="ru-RU"/>
        </w:rPr>
        <w:t>го</w:t>
      </w:r>
      <w:r w:rsidR="00E805C3">
        <w:rPr>
          <w:rFonts w:eastAsia="Times New Roman" w:cs="Times New Roman"/>
          <w:bCs/>
          <w:szCs w:val="28"/>
          <w:lang w:eastAsia="ru-RU"/>
        </w:rPr>
        <w:t xml:space="preserve"> муниципального контракта, договора</w:t>
      </w:r>
      <w:r w:rsidR="00414543">
        <w:rPr>
          <w:rFonts w:eastAsia="Times New Roman" w:cs="Times New Roman"/>
          <w:bCs/>
          <w:szCs w:val="28"/>
          <w:lang w:eastAsia="ru-RU"/>
        </w:rPr>
        <w:t>, исполнитель оказываемых услуг</w:t>
      </w:r>
      <w:r w:rsidR="00A05AA7">
        <w:rPr>
          <w:rFonts w:eastAsia="Times New Roman" w:cs="Times New Roman"/>
          <w:bCs/>
          <w:szCs w:val="28"/>
          <w:lang w:eastAsia="ru-RU"/>
        </w:rPr>
        <w:t>;</w:t>
      </w:r>
    </w:p>
    <w:p w14:paraId="25707F40" w14:textId="49FFB5F6" w:rsidR="00E805C3" w:rsidRDefault="00E805C3" w:rsidP="00E805C3">
      <w:pPr>
        <w:tabs>
          <w:tab w:val="left" w:pos="426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-</w:t>
      </w:r>
      <w:r>
        <w:rPr>
          <w:rFonts w:eastAsia="Times New Roman" w:cs="Times New Roman"/>
          <w:bCs/>
          <w:szCs w:val="28"/>
          <w:lang w:eastAsia="ru-RU"/>
        </w:rPr>
        <w:t> Администратор</w:t>
      </w:r>
      <w:r w:rsidRPr="00377D71">
        <w:rPr>
          <w:rFonts w:eastAsia="Times New Roman" w:cs="Times New Roman"/>
          <w:bCs/>
          <w:szCs w:val="28"/>
          <w:lang w:eastAsia="ru-RU"/>
        </w:rPr>
        <w:t xml:space="preserve"> – МКУ «УИТС г. Сургута»,</w:t>
      </w:r>
      <w:r w:rsidRPr="00377D71">
        <w:rPr>
          <w:rFonts w:cs="Times New Roman"/>
          <w:szCs w:val="28"/>
        </w:rPr>
        <w:t xml:space="preserve"> </w:t>
      </w:r>
      <w:r w:rsidRPr="00377D71">
        <w:rPr>
          <w:rFonts w:eastAsia="Times New Roman" w:cs="Times New Roman"/>
          <w:bCs/>
          <w:szCs w:val="28"/>
          <w:lang w:eastAsia="ru-RU"/>
        </w:rPr>
        <w:t>специализированная некоммерческая организация, созданная в целях выполнения отдельных мероприятий по материально-техническому обеспечению деятельности органов местног</w:t>
      </w:r>
      <w:r>
        <w:rPr>
          <w:rFonts w:eastAsia="Times New Roman" w:cs="Times New Roman"/>
          <w:bCs/>
          <w:szCs w:val="28"/>
          <w:lang w:eastAsia="ru-RU"/>
        </w:rPr>
        <w:t>о самоуправления города Сургута</w:t>
      </w:r>
      <w:r>
        <w:rPr>
          <w:rFonts w:eastAsia="Times New Roman" w:cs="Times New Roman"/>
          <w:bCs/>
          <w:szCs w:val="28"/>
          <w:lang w:eastAsia="ru-RU"/>
        </w:rPr>
        <w:t xml:space="preserve"> и осуществляющая администрирование и настройку Системы управления заявками</w:t>
      </w:r>
      <w:r>
        <w:rPr>
          <w:rFonts w:eastAsia="Times New Roman" w:cs="Times New Roman"/>
          <w:bCs/>
          <w:szCs w:val="28"/>
          <w:lang w:eastAsia="ru-RU"/>
        </w:rPr>
        <w:t>;</w:t>
      </w:r>
    </w:p>
    <w:p w14:paraId="71F4768E" w14:textId="1D961E85" w:rsidR="00414543" w:rsidRPr="00377D71" w:rsidRDefault="00414543" w:rsidP="00E805C3">
      <w:pPr>
        <w:tabs>
          <w:tab w:val="left" w:pos="426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- Заказчик – заказчик </w:t>
      </w:r>
      <w:r>
        <w:rPr>
          <w:rFonts w:eastAsia="Times New Roman" w:cs="Times New Roman"/>
          <w:bCs/>
          <w:szCs w:val="28"/>
          <w:lang w:eastAsia="ru-RU"/>
        </w:rPr>
        <w:t>соответствующего муниципального контракта, договора,</w:t>
      </w:r>
      <w:r>
        <w:rPr>
          <w:rFonts w:eastAsia="Times New Roman" w:cs="Times New Roman"/>
          <w:bCs/>
          <w:szCs w:val="28"/>
          <w:lang w:eastAsia="ru-RU"/>
        </w:rPr>
        <w:t xml:space="preserve"> заказчик услуг;</w:t>
      </w:r>
    </w:p>
    <w:p w14:paraId="01F5E54C" w14:textId="4FB60C37" w:rsidR="00377D71" w:rsidRPr="00377D71" w:rsidRDefault="00E805C3" w:rsidP="00377D71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- </w:t>
      </w:r>
      <w:r w:rsidR="00377D71" w:rsidRPr="00377D71">
        <w:rPr>
          <w:rFonts w:eastAsia="Times New Roman" w:cs="Times New Roman"/>
          <w:bCs/>
          <w:szCs w:val="28"/>
          <w:lang w:eastAsia="ru-RU"/>
        </w:rPr>
        <w:t xml:space="preserve">Диспетчер – работник (сотрудник) организации, осуществляющий прием </w:t>
      </w:r>
      <w:r w:rsidR="00377D71" w:rsidRPr="00377D71">
        <w:rPr>
          <w:rFonts w:eastAsia="Times New Roman" w:cs="Times New Roman"/>
          <w:bCs/>
          <w:szCs w:val="28"/>
          <w:lang w:eastAsia="ru-RU"/>
        </w:rPr>
        <w:br/>
        <w:t>и диспетчеризацию заявок Пользователя по телефону, а также</w:t>
      </w:r>
      <w:r w:rsidR="00A05AA7">
        <w:rPr>
          <w:rFonts w:eastAsia="Times New Roman" w:cs="Times New Roman"/>
          <w:bCs/>
          <w:szCs w:val="28"/>
          <w:lang w:eastAsia="ru-RU"/>
        </w:rPr>
        <w:t xml:space="preserve">, в зависимости </w:t>
      </w:r>
      <w:r w:rsidR="00A05AA7">
        <w:rPr>
          <w:rFonts w:eastAsia="Times New Roman" w:cs="Times New Roman"/>
          <w:bCs/>
          <w:szCs w:val="28"/>
          <w:lang w:eastAsia="ru-RU"/>
        </w:rPr>
        <w:br/>
        <w:t xml:space="preserve">от контекста, </w:t>
      </w:r>
      <w:r w:rsidR="00377D71" w:rsidRPr="00377D71">
        <w:rPr>
          <w:rFonts w:eastAsia="Times New Roman" w:cs="Times New Roman"/>
          <w:bCs/>
          <w:szCs w:val="28"/>
          <w:lang w:eastAsia="ru-RU"/>
        </w:rPr>
        <w:t>сама такая организация.</w:t>
      </w:r>
    </w:p>
    <w:p w14:paraId="516A3547" w14:textId="62C170DE" w:rsidR="00377D71" w:rsidRDefault="00E805C3" w:rsidP="00377D71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3</w:t>
      </w:r>
      <w:r w:rsidR="00A05AA7">
        <w:rPr>
          <w:rFonts w:eastAsia="Times New Roman" w:cs="Times New Roman"/>
          <w:bCs/>
          <w:szCs w:val="28"/>
          <w:lang w:eastAsia="ru-RU"/>
        </w:rPr>
        <w:t>.</w:t>
      </w:r>
      <w:r>
        <w:rPr>
          <w:rFonts w:eastAsia="Times New Roman" w:cs="Times New Roman"/>
          <w:bCs/>
          <w:szCs w:val="28"/>
          <w:lang w:eastAsia="ru-RU"/>
        </w:rPr>
        <w:t> </w:t>
      </w:r>
      <w:r w:rsidR="00377D71" w:rsidRPr="00377D71">
        <w:rPr>
          <w:rFonts w:eastAsia="Times New Roman" w:cs="Times New Roman"/>
          <w:bCs/>
          <w:szCs w:val="28"/>
          <w:lang w:eastAsia="ru-RU"/>
        </w:rPr>
        <w:t>Участниками взаимодействия</w:t>
      </w:r>
      <w:r>
        <w:rPr>
          <w:rFonts w:eastAsia="Times New Roman" w:cs="Times New Roman"/>
          <w:bCs/>
          <w:szCs w:val="28"/>
          <w:lang w:eastAsia="ru-RU"/>
        </w:rPr>
        <w:t xml:space="preserve"> при оказании услуг</w:t>
      </w:r>
      <w:r w:rsidR="00377D71" w:rsidRPr="00377D71">
        <w:rPr>
          <w:rFonts w:eastAsia="Times New Roman" w:cs="Times New Roman"/>
          <w:bCs/>
          <w:szCs w:val="28"/>
          <w:lang w:eastAsia="ru-RU"/>
        </w:rPr>
        <w:t xml:space="preserve"> являются</w:t>
      </w:r>
      <w:r w:rsidR="00CB10EB">
        <w:rPr>
          <w:rFonts w:eastAsia="Times New Roman" w:cs="Times New Roman"/>
          <w:bCs/>
          <w:szCs w:val="28"/>
          <w:lang w:eastAsia="ru-RU"/>
        </w:rPr>
        <w:t xml:space="preserve"> Администратор, Заказчик, </w:t>
      </w:r>
      <w:r w:rsidR="00377D71" w:rsidRPr="00377D71">
        <w:rPr>
          <w:rFonts w:eastAsia="Times New Roman" w:cs="Times New Roman"/>
          <w:bCs/>
          <w:szCs w:val="28"/>
          <w:lang w:eastAsia="ru-RU"/>
        </w:rPr>
        <w:t xml:space="preserve">Исполнитель </w:t>
      </w:r>
      <w:r>
        <w:rPr>
          <w:rFonts w:eastAsia="Times New Roman" w:cs="Times New Roman"/>
          <w:bCs/>
          <w:szCs w:val="28"/>
          <w:lang w:eastAsia="ru-RU"/>
        </w:rPr>
        <w:t>и Пользователь.</w:t>
      </w:r>
    </w:p>
    <w:p w14:paraId="3213EC03" w14:textId="0125613B" w:rsidR="00CB10EB" w:rsidRDefault="00CB10EB" w:rsidP="00377D71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4. </w:t>
      </w:r>
      <w:r w:rsidRPr="00377D71">
        <w:rPr>
          <w:rFonts w:eastAsia="Times New Roman" w:cs="Times New Roman"/>
          <w:bCs/>
          <w:szCs w:val="28"/>
          <w:lang w:eastAsia="ru-RU"/>
        </w:rPr>
        <w:t>МКУ «УИТС г. Сургута»</w:t>
      </w:r>
      <w:r>
        <w:rPr>
          <w:rFonts w:eastAsia="Times New Roman" w:cs="Times New Roman"/>
          <w:bCs/>
          <w:szCs w:val="28"/>
          <w:lang w:eastAsia="ru-RU"/>
        </w:rPr>
        <w:t xml:space="preserve">, в зависимости от условий соответствующего контракта, договора, может также являться Заказчиком, Исполнителем </w:t>
      </w:r>
      <w:r>
        <w:rPr>
          <w:rFonts w:eastAsia="Times New Roman" w:cs="Times New Roman"/>
          <w:bCs/>
          <w:szCs w:val="28"/>
          <w:lang w:eastAsia="ru-RU"/>
        </w:rPr>
        <w:br/>
        <w:t>и Пользователем.</w:t>
      </w:r>
    </w:p>
    <w:p w14:paraId="2E9B8806" w14:textId="18434405" w:rsidR="00CB10EB" w:rsidRPr="00377D71" w:rsidRDefault="00CB10EB" w:rsidP="00377D71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5. </w:t>
      </w:r>
      <w:r w:rsidRPr="00CB10EB">
        <w:rPr>
          <w:rFonts w:eastAsia="Times New Roman" w:cs="Times New Roman"/>
          <w:bCs/>
          <w:szCs w:val="28"/>
          <w:lang w:eastAsia="ru-RU"/>
        </w:rPr>
        <w:t>Заказчик может являться единственной организацией, для которой оказывается услуга. Термины Пользователь и Заказчик в таком случае тождественны.</w:t>
      </w:r>
    </w:p>
    <w:p w14:paraId="728AC620" w14:textId="13969330" w:rsidR="00377D71" w:rsidRPr="00377D71" w:rsidRDefault="00CB10EB" w:rsidP="00377D71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6</w:t>
      </w:r>
      <w:r w:rsidR="00A05AA7">
        <w:rPr>
          <w:rFonts w:eastAsia="Times New Roman" w:cs="Times New Roman"/>
          <w:bCs/>
          <w:szCs w:val="28"/>
          <w:lang w:eastAsia="ru-RU"/>
        </w:rPr>
        <w:t>.</w:t>
      </w:r>
      <w:r w:rsidR="00E805C3">
        <w:rPr>
          <w:rFonts w:eastAsia="Times New Roman" w:cs="Times New Roman"/>
          <w:bCs/>
          <w:szCs w:val="28"/>
          <w:lang w:eastAsia="ru-RU"/>
        </w:rPr>
        <w:t> </w:t>
      </w:r>
      <w:r w:rsidR="00377D71" w:rsidRPr="00377D71">
        <w:rPr>
          <w:rFonts w:eastAsia="Times New Roman" w:cs="Times New Roman"/>
          <w:bCs/>
          <w:szCs w:val="28"/>
          <w:lang w:eastAsia="ru-RU"/>
        </w:rPr>
        <w:t xml:space="preserve">Исполнитель может организовать подачу заявок через Диспетчера. Порядок взаимодействия Пользователя и Диспетчера не описывается в настоящем документе </w:t>
      </w:r>
      <w:r w:rsidR="00E805C3">
        <w:rPr>
          <w:rFonts w:eastAsia="Times New Roman" w:cs="Times New Roman"/>
          <w:bCs/>
          <w:szCs w:val="28"/>
          <w:lang w:eastAsia="ru-RU"/>
        </w:rPr>
        <w:br/>
      </w:r>
      <w:r w:rsidR="00377D71" w:rsidRPr="00377D71">
        <w:rPr>
          <w:rFonts w:eastAsia="Times New Roman" w:cs="Times New Roman"/>
          <w:bCs/>
          <w:szCs w:val="28"/>
          <w:lang w:eastAsia="ru-RU"/>
        </w:rPr>
        <w:t>и регламентируется отдельно.</w:t>
      </w:r>
    </w:p>
    <w:p w14:paraId="50DFA898" w14:textId="76691DF6" w:rsidR="00377D71" w:rsidRPr="00377D71" w:rsidRDefault="00CB10EB" w:rsidP="00377D71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7</w:t>
      </w:r>
      <w:r w:rsidR="00377D71" w:rsidRPr="00377D71">
        <w:rPr>
          <w:rFonts w:eastAsia="Times New Roman" w:cs="Times New Roman"/>
          <w:bCs/>
          <w:szCs w:val="28"/>
          <w:lang w:eastAsia="ru-RU"/>
        </w:rPr>
        <w:t>.</w:t>
      </w:r>
      <w:r w:rsidR="00E805C3">
        <w:rPr>
          <w:rFonts w:eastAsia="Times New Roman" w:cs="Times New Roman"/>
          <w:bCs/>
          <w:szCs w:val="28"/>
          <w:lang w:eastAsia="ru-RU"/>
        </w:rPr>
        <w:t> Администратор</w:t>
      </w:r>
      <w:r w:rsidR="00377D71" w:rsidRPr="00377D71">
        <w:rPr>
          <w:rFonts w:eastAsia="Times New Roman" w:cs="Times New Roman"/>
          <w:bCs/>
          <w:szCs w:val="28"/>
          <w:lang w:eastAsia="ru-RU"/>
        </w:rPr>
        <w:t xml:space="preserve"> обеспечивает бесперебойное функционирование и настройку Системы управления заявками. Допустимое время простоя Системы управления заявками в рабочие часы 40-ча</w:t>
      </w:r>
      <w:r w:rsidR="00A05AA7">
        <w:rPr>
          <w:rFonts w:eastAsia="Times New Roman" w:cs="Times New Roman"/>
          <w:bCs/>
          <w:szCs w:val="28"/>
          <w:lang w:eastAsia="ru-RU"/>
        </w:rPr>
        <w:t>совой пятидневной рабочей недел</w:t>
      </w:r>
      <w:r w:rsidR="00E805C3">
        <w:rPr>
          <w:rFonts w:eastAsia="Times New Roman" w:cs="Times New Roman"/>
          <w:bCs/>
          <w:szCs w:val="28"/>
          <w:lang w:eastAsia="ru-RU"/>
        </w:rPr>
        <w:t>и</w:t>
      </w:r>
      <w:r w:rsidR="00377D71" w:rsidRPr="00377D71">
        <w:rPr>
          <w:rFonts w:eastAsia="Times New Roman" w:cs="Times New Roman"/>
          <w:bCs/>
          <w:szCs w:val="28"/>
          <w:lang w:eastAsia="ru-RU"/>
        </w:rPr>
        <w:t xml:space="preserve"> – 30 минут, </w:t>
      </w:r>
      <w:r w:rsidR="00E805C3">
        <w:rPr>
          <w:rFonts w:eastAsia="Times New Roman" w:cs="Times New Roman"/>
          <w:bCs/>
          <w:szCs w:val="28"/>
          <w:lang w:eastAsia="ru-RU"/>
        </w:rPr>
        <w:br/>
      </w:r>
      <w:r w:rsidR="00377D71" w:rsidRPr="00377D71">
        <w:rPr>
          <w:rFonts w:eastAsia="Times New Roman" w:cs="Times New Roman"/>
          <w:bCs/>
          <w:szCs w:val="28"/>
          <w:lang w:eastAsia="ru-RU"/>
        </w:rPr>
        <w:t>в нерабочие часы – четыре часа.</w:t>
      </w:r>
    </w:p>
    <w:p w14:paraId="2F53A982" w14:textId="22B7C3C5" w:rsidR="00377D71" w:rsidRPr="00377D71" w:rsidRDefault="00CB10EB" w:rsidP="00377D71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8</w:t>
      </w:r>
      <w:r w:rsidR="00377D71" w:rsidRPr="00377D71">
        <w:rPr>
          <w:rFonts w:eastAsia="Times New Roman" w:cs="Times New Roman"/>
          <w:bCs/>
          <w:szCs w:val="28"/>
          <w:lang w:eastAsia="ru-RU"/>
        </w:rPr>
        <w:t>.</w:t>
      </w:r>
      <w:r w:rsidR="00E805C3">
        <w:rPr>
          <w:rFonts w:eastAsia="Times New Roman" w:cs="Times New Roman"/>
          <w:bCs/>
          <w:szCs w:val="28"/>
          <w:lang w:eastAsia="ru-RU"/>
        </w:rPr>
        <w:t> Р</w:t>
      </w:r>
      <w:r w:rsidR="00377D71" w:rsidRPr="00377D71">
        <w:rPr>
          <w:rFonts w:eastAsia="Times New Roman" w:cs="Times New Roman"/>
          <w:bCs/>
          <w:szCs w:val="28"/>
          <w:lang w:eastAsia="ru-RU"/>
        </w:rPr>
        <w:t>абота участников взаимодействия в личном кабинете пользователя Системы управления заявками осуществляется через информационно-телекоммуникационную сеть «Интернет» по адрес</w:t>
      </w:r>
      <w:r w:rsidR="00377D71" w:rsidRPr="00D57352">
        <w:rPr>
          <w:rFonts w:eastAsia="Times New Roman" w:cs="Times New Roman"/>
          <w:bCs/>
          <w:szCs w:val="28"/>
          <w:lang w:eastAsia="ru-RU"/>
        </w:rPr>
        <w:t>у</w:t>
      </w:r>
      <w:r w:rsidR="00A05AA7" w:rsidRPr="00D57352">
        <w:rPr>
          <w:rFonts w:eastAsia="Times New Roman" w:cs="Times New Roman"/>
          <w:bCs/>
          <w:szCs w:val="28"/>
          <w:lang w:eastAsia="ru-RU"/>
        </w:rPr>
        <w:t>:</w:t>
      </w:r>
      <w:r w:rsidR="00377D71" w:rsidRPr="00377D71">
        <w:rPr>
          <w:rFonts w:eastAsia="Times New Roman" w:cs="Times New Roman"/>
          <w:bCs/>
          <w:szCs w:val="28"/>
          <w:lang w:eastAsia="ru-RU"/>
        </w:rPr>
        <w:t xml:space="preserve"> </w:t>
      </w:r>
      <w:hyperlink r:id="rId11" w:history="1">
        <w:r w:rsidR="00E805C3" w:rsidRPr="00AD2E08">
          <w:rPr>
            <w:rStyle w:val="af0"/>
            <w:rFonts w:eastAsia="Times New Roman" w:cs="Times New Roman"/>
            <w:bCs/>
            <w:szCs w:val="28"/>
            <w:lang w:val="en-US" w:eastAsia="ru-RU"/>
          </w:rPr>
          <w:t>https</w:t>
        </w:r>
        <w:r w:rsidR="00E805C3" w:rsidRPr="00AD2E08">
          <w:rPr>
            <w:rStyle w:val="af0"/>
            <w:rFonts w:eastAsia="Times New Roman" w:cs="Times New Roman"/>
            <w:bCs/>
            <w:szCs w:val="28"/>
            <w:lang w:eastAsia="ru-RU"/>
          </w:rPr>
          <w:t>://</w:t>
        </w:r>
        <w:r w:rsidR="00E805C3" w:rsidRPr="00AD2E08">
          <w:rPr>
            <w:rStyle w:val="af0"/>
            <w:rFonts w:eastAsia="Times New Roman" w:cs="Times New Roman"/>
            <w:bCs/>
            <w:szCs w:val="28"/>
            <w:lang w:val="en-US" w:eastAsia="ru-RU"/>
          </w:rPr>
          <w:t>sd</w:t>
        </w:r>
        <w:r w:rsidR="00E805C3" w:rsidRPr="00AD2E08">
          <w:rPr>
            <w:rStyle w:val="af0"/>
            <w:rFonts w:eastAsia="Times New Roman" w:cs="Times New Roman"/>
            <w:bCs/>
            <w:szCs w:val="28"/>
            <w:lang w:eastAsia="ru-RU"/>
          </w:rPr>
          <w:t>.</w:t>
        </w:r>
        <w:r w:rsidR="00E805C3" w:rsidRPr="00AD2E08">
          <w:rPr>
            <w:rStyle w:val="af0"/>
            <w:rFonts w:eastAsia="Times New Roman" w:cs="Times New Roman"/>
            <w:bCs/>
            <w:szCs w:val="28"/>
            <w:lang w:val="en-US" w:eastAsia="ru-RU"/>
          </w:rPr>
          <w:t>admsurgut</w:t>
        </w:r>
        <w:r w:rsidR="00E805C3" w:rsidRPr="00AD2E08">
          <w:rPr>
            <w:rStyle w:val="af0"/>
            <w:rFonts w:eastAsia="Times New Roman" w:cs="Times New Roman"/>
            <w:bCs/>
            <w:szCs w:val="28"/>
            <w:lang w:eastAsia="ru-RU"/>
          </w:rPr>
          <w:t>.</w:t>
        </w:r>
        <w:r w:rsidR="00E805C3" w:rsidRPr="00AD2E08">
          <w:rPr>
            <w:rStyle w:val="af0"/>
            <w:rFonts w:eastAsia="Times New Roman" w:cs="Times New Roman"/>
            <w:bCs/>
            <w:szCs w:val="28"/>
            <w:lang w:val="en-US" w:eastAsia="ru-RU"/>
          </w:rPr>
          <w:t>ru</w:t>
        </w:r>
      </w:hyperlink>
      <w:r w:rsidR="00A05AA7">
        <w:rPr>
          <w:rFonts w:eastAsia="Times New Roman" w:cs="Times New Roman"/>
          <w:bCs/>
          <w:szCs w:val="28"/>
          <w:lang w:eastAsia="ru-RU"/>
        </w:rPr>
        <w:t>.</w:t>
      </w:r>
      <w:r w:rsidR="00E805C3">
        <w:rPr>
          <w:rFonts w:eastAsia="Times New Roman" w:cs="Times New Roman"/>
          <w:bCs/>
          <w:szCs w:val="28"/>
          <w:lang w:eastAsia="ru-RU"/>
        </w:rPr>
        <w:t xml:space="preserve"> </w:t>
      </w:r>
      <w:r w:rsidR="00377D71" w:rsidRPr="00377D71">
        <w:rPr>
          <w:rFonts w:eastAsia="Times New Roman" w:cs="Times New Roman"/>
          <w:bCs/>
          <w:szCs w:val="28"/>
          <w:lang w:eastAsia="ru-RU"/>
        </w:rPr>
        <w:t>Для работы в системе могут использоваться последние версии браузеров Google Chrome, Mozilla Firefox, Microsoft Edge, Safari, Opera.</w:t>
      </w:r>
    </w:p>
    <w:p w14:paraId="379AB559" w14:textId="6C9237D4" w:rsidR="00377D71" w:rsidRPr="00377D71" w:rsidRDefault="00CB10EB" w:rsidP="00377D71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9</w:t>
      </w:r>
      <w:r w:rsidR="00A05AA7">
        <w:rPr>
          <w:rFonts w:eastAsia="Times New Roman" w:cs="Times New Roman"/>
          <w:bCs/>
          <w:szCs w:val="28"/>
          <w:lang w:eastAsia="ru-RU"/>
        </w:rPr>
        <w:t xml:space="preserve">. </w:t>
      </w:r>
      <w:r w:rsidR="00377D71" w:rsidRPr="00377D71">
        <w:rPr>
          <w:rFonts w:eastAsia="Times New Roman" w:cs="Times New Roman"/>
          <w:bCs/>
          <w:szCs w:val="28"/>
          <w:lang w:eastAsia="ru-RU"/>
        </w:rPr>
        <w:t xml:space="preserve">При наличии технической возможности могут предоставляться иные способы подачи и обработки заявок. Информирование о дополнительных способах подачи заявок осуществляет </w:t>
      </w:r>
      <w:r w:rsidR="00E805C3">
        <w:rPr>
          <w:rFonts w:eastAsia="Times New Roman" w:cs="Times New Roman"/>
          <w:bCs/>
          <w:szCs w:val="28"/>
          <w:lang w:eastAsia="ru-RU"/>
        </w:rPr>
        <w:t>Администратор</w:t>
      </w:r>
      <w:r w:rsidR="00377D71" w:rsidRPr="00377D71">
        <w:rPr>
          <w:rFonts w:eastAsia="Times New Roman" w:cs="Times New Roman"/>
          <w:bCs/>
          <w:szCs w:val="28"/>
          <w:lang w:eastAsia="ru-RU"/>
        </w:rPr>
        <w:t>.</w:t>
      </w:r>
    </w:p>
    <w:p w14:paraId="452BD7FF" w14:textId="77777777" w:rsidR="00377D71" w:rsidRPr="00377D71" w:rsidRDefault="00377D71" w:rsidP="00377D71">
      <w:pPr>
        <w:tabs>
          <w:tab w:val="left" w:pos="1134"/>
        </w:tabs>
        <w:ind w:left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</w:p>
    <w:p w14:paraId="3E0A221C" w14:textId="77777777" w:rsidR="00377D71" w:rsidRPr="00377D71" w:rsidRDefault="00377D71" w:rsidP="00377D71">
      <w:pPr>
        <w:tabs>
          <w:tab w:val="left" w:pos="426"/>
        </w:tabs>
        <w:ind w:firstLine="709"/>
        <w:outlineLvl w:val="2"/>
        <w:rPr>
          <w:rFonts w:eastAsia="Times New Roman" w:cs="Times New Roman"/>
          <w:bCs/>
          <w:szCs w:val="28"/>
          <w:lang w:eastAsia="ru-RU"/>
        </w:rPr>
      </w:pPr>
      <w:r w:rsidRPr="00377D71">
        <w:rPr>
          <w:rFonts w:eastAsia="Times New Roman" w:cs="Times New Roman"/>
          <w:bCs/>
          <w:szCs w:val="28"/>
          <w:lang w:eastAsia="ru-RU"/>
        </w:rPr>
        <w:t xml:space="preserve">Раздел </w:t>
      </w:r>
      <w:r w:rsidRPr="00377D71">
        <w:rPr>
          <w:rFonts w:eastAsia="Times New Roman" w:cs="Times New Roman"/>
          <w:bCs/>
          <w:szCs w:val="28"/>
          <w:lang w:val="en-US" w:eastAsia="ru-RU"/>
        </w:rPr>
        <w:t>II</w:t>
      </w:r>
      <w:r w:rsidRPr="00377D71">
        <w:rPr>
          <w:rFonts w:eastAsia="Times New Roman" w:cs="Times New Roman"/>
          <w:bCs/>
          <w:szCs w:val="28"/>
          <w:lang w:eastAsia="ru-RU"/>
        </w:rPr>
        <w:t>. Общие правила взаимодействия в рамках оказания услуг</w:t>
      </w:r>
    </w:p>
    <w:p w14:paraId="25CB6929" w14:textId="29442CEE" w:rsidR="00377D71" w:rsidRPr="00377D71" w:rsidRDefault="00A05AA7" w:rsidP="00377D71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1. </w:t>
      </w:r>
      <w:r w:rsidR="00377D71" w:rsidRPr="00377D71">
        <w:rPr>
          <w:rFonts w:eastAsia="Times New Roman" w:cs="Times New Roman"/>
          <w:bCs/>
          <w:szCs w:val="28"/>
          <w:lang w:eastAsia="ru-RU"/>
        </w:rPr>
        <w:t xml:space="preserve">Оказание услуг инициируется Пользователем путем подачи заявки </w:t>
      </w:r>
      <w:r w:rsidR="00377D71" w:rsidRPr="00377D71">
        <w:rPr>
          <w:rFonts w:eastAsia="Times New Roman" w:cs="Times New Roman"/>
          <w:bCs/>
          <w:szCs w:val="28"/>
          <w:lang w:eastAsia="ru-RU"/>
        </w:rPr>
        <w:br/>
        <w:t>в Системе управления заявками самостоятельно или через Диспетчера.</w:t>
      </w:r>
    </w:p>
    <w:p w14:paraId="078E0D55" w14:textId="1DAC447C" w:rsidR="00377D71" w:rsidRPr="00377D71" w:rsidRDefault="00A05AA7" w:rsidP="00377D71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2.</w:t>
      </w:r>
      <w:r w:rsidR="00E805C3">
        <w:rPr>
          <w:rFonts w:eastAsia="Times New Roman" w:cs="Times New Roman"/>
          <w:bCs/>
          <w:szCs w:val="28"/>
          <w:lang w:eastAsia="ru-RU"/>
        </w:rPr>
        <w:t> </w:t>
      </w:r>
      <w:r w:rsidR="00377D71" w:rsidRPr="00377D71">
        <w:rPr>
          <w:rFonts w:eastAsia="Times New Roman" w:cs="Times New Roman"/>
          <w:bCs/>
          <w:szCs w:val="28"/>
          <w:lang w:eastAsia="ru-RU"/>
        </w:rPr>
        <w:t xml:space="preserve">Исполнитель обеспечивает оказание услуг и обработку соответствующих заявок в Системе управления заявками в порядке и в сроки, определенные Типовым соглашением об уровне сервиса </w:t>
      </w:r>
      <w:r w:rsidR="00FB0A3B" w:rsidRPr="00E805C3">
        <w:rPr>
          <w:rFonts w:eastAsia="Times New Roman" w:cs="Times New Roman"/>
          <w:bCs/>
          <w:szCs w:val="28"/>
          <w:lang w:eastAsia="ru-RU"/>
        </w:rPr>
        <w:t xml:space="preserve">согласно приложению </w:t>
      </w:r>
      <w:r w:rsidR="00E805C3" w:rsidRPr="00E805C3">
        <w:rPr>
          <w:rFonts w:eastAsia="Times New Roman" w:cs="Times New Roman"/>
          <w:bCs/>
          <w:szCs w:val="28"/>
          <w:lang w:eastAsia="ru-RU"/>
        </w:rPr>
        <w:t>1</w:t>
      </w:r>
      <w:r w:rsidR="00FB0A3B" w:rsidRPr="00E805C3">
        <w:rPr>
          <w:rFonts w:eastAsia="Times New Roman" w:cs="Times New Roman"/>
          <w:bCs/>
          <w:szCs w:val="28"/>
          <w:lang w:eastAsia="ru-RU"/>
        </w:rPr>
        <w:t xml:space="preserve"> к настоящему регламенту</w:t>
      </w:r>
      <w:r w:rsidR="00FB0A3B">
        <w:rPr>
          <w:rFonts w:eastAsia="Times New Roman" w:cs="Times New Roman"/>
          <w:bCs/>
          <w:szCs w:val="28"/>
          <w:lang w:eastAsia="ru-RU"/>
        </w:rPr>
        <w:t xml:space="preserve"> </w:t>
      </w:r>
      <w:r w:rsidR="00E805C3">
        <w:rPr>
          <w:rFonts w:eastAsia="Times New Roman" w:cs="Times New Roman"/>
          <w:bCs/>
          <w:szCs w:val="28"/>
          <w:lang w:eastAsia="ru-RU"/>
        </w:rPr>
        <w:br/>
      </w:r>
      <w:r w:rsidR="00377D71" w:rsidRPr="00377D71">
        <w:rPr>
          <w:rFonts w:eastAsia="Times New Roman" w:cs="Times New Roman"/>
          <w:bCs/>
          <w:szCs w:val="28"/>
          <w:lang w:eastAsia="ru-RU"/>
        </w:rPr>
        <w:t xml:space="preserve">и Дополнительным соглашением об уровне сервиса, если последнее предусмотрено (далее </w:t>
      </w:r>
      <w:r>
        <w:rPr>
          <w:rFonts w:eastAsia="Times New Roman" w:cs="Times New Roman"/>
          <w:bCs/>
          <w:szCs w:val="28"/>
          <w:lang w:eastAsia="ru-RU"/>
        </w:rPr>
        <w:t>соответственно</w:t>
      </w:r>
      <w:r w:rsidR="00377D71" w:rsidRPr="00377D71">
        <w:rPr>
          <w:rFonts w:eastAsia="Times New Roman" w:cs="Times New Roman"/>
          <w:bCs/>
          <w:szCs w:val="28"/>
          <w:lang w:eastAsia="ru-RU"/>
        </w:rPr>
        <w:t xml:space="preserve"> – Соглашения об уровне сервиса).</w:t>
      </w:r>
    </w:p>
    <w:p w14:paraId="6FA23BA2" w14:textId="31906859" w:rsidR="00377D71" w:rsidRPr="00377D71" w:rsidRDefault="00A05AA7" w:rsidP="00377D71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3.</w:t>
      </w:r>
      <w:r w:rsidR="00E805C3">
        <w:rPr>
          <w:rFonts w:eastAsia="Times New Roman" w:cs="Times New Roman"/>
          <w:bCs/>
          <w:szCs w:val="28"/>
          <w:lang w:eastAsia="ru-RU"/>
        </w:rPr>
        <w:t> </w:t>
      </w:r>
      <w:r w:rsidR="00377D71" w:rsidRPr="00377D71">
        <w:rPr>
          <w:rFonts w:eastAsia="Times New Roman" w:cs="Times New Roman"/>
          <w:bCs/>
          <w:szCs w:val="28"/>
          <w:lang w:eastAsia="ru-RU"/>
        </w:rPr>
        <w:t xml:space="preserve">Обработка заявок в Системе управления заявками представляет собой последовательное изменение статуса заявки Исполнителем и Пользователем </w:t>
      </w:r>
      <w:r w:rsidR="00377D71" w:rsidRPr="00377D71">
        <w:rPr>
          <w:rFonts w:eastAsia="Times New Roman" w:cs="Times New Roman"/>
          <w:bCs/>
          <w:szCs w:val="28"/>
          <w:lang w:eastAsia="ru-RU"/>
        </w:rPr>
        <w:br/>
        <w:t>в соответствии с жизненным циклом заявки. Жизненный цикл определяется Соглашениями об уровне сервиса.</w:t>
      </w:r>
    </w:p>
    <w:p w14:paraId="3DD6BA2D" w14:textId="702897A0" w:rsidR="00377D71" w:rsidRPr="00377D71" w:rsidRDefault="00A05AA7" w:rsidP="00377D71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4.</w:t>
      </w:r>
      <w:r w:rsidR="00E805C3">
        <w:rPr>
          <w:rFonts w:eastAsia="Times New Roman" w:cs="Times New Roman"/>
          <w:bCs/>
          <w:szCs w:val="28"/>
          <w:lang w:eastAsia="ru-RU"/>
        </w:rPr>
        <w:t> </w:t>
      </w:r>
      <w:r w:rsidR="00377D71" w:rsidRPr="00377D71">
        <w:rPr>
          <w:rFonts w:eastAsia="Times New Roman" w:cs="Times New Roman"/>
          <w:bCs/>
          <w:szCs w:val="28"/>
          <w:lang w:eastAsia="ru-RU"/>
        </w:rPr>
        <w:t xml:space="preserve">Настройку параметров регистрации, автоматизированной диспетчеризации </w:t>
      </w:r>
      <w:r w:rsidR="00E805C3">
        <w:rPr>
          <w:rFonts w:eastAsia="Times New Roman" w:cs="Times New Roman"/>
          <w:bCs/>
          <w:szCs w:val="28"/>
          <w:lang w:eastAsia="ru-RU"/>
        </w:rPr>
        <w:br/>
      </w:r>
      <w:r w:rsidR="00377D71" w:rsidRPr="00377D71">
        <w:rPr>
          <w:rFonts w:eastAsia="Times New Roman" w:cs="Times New Roman"/>
          <w:bCs/>
          <w:szCs w:val="28"/>
          <w:lang w:eastAsia="ru-RU"/>
        </w:rPr>
        <w:t xml:space="preserve">и контроля сроков исполнения заявок Пользователей в Системе управления заявками обеспечивает </w:t>
      </w:r>
      <w:r w:rsidR="00E805C3">
        <w:rPr>
          <w:rFonts w:eastAsia="Times New Roman" w:cs="Times New Roman"/>
          <w:bCs/>
          <w:szCs w:val="28"/>
          <w:lang w:eastAsia="ru-RU"/>
        </w:rPr>
        <w:t>Администратор</w:t>
      </w:r>
      <w:r w:rsidR="00377D71" w:rsidRPr="00377D71">
        <w:rPr>
          <w:rFonts w:eastAsia="Times New Roman" w:cs="Times New Roman"/>
          <w:bCs/>
          <w:szCs w:val="28"/>
          <w:lang w:eastAsia="ru-RU"/>
        </w:rPr>
        <w:t xml:space="preserve"> в соответствии с параметрами Соглашений об уровне сервиса.</w:t>
      </w:r>
    </w:p>
    <w:p w14:paraId="71B121CB" w14:textId="5295B0CA" w:rsidR="00377D71" w:rsidRPr="00377D71" w:rsidRDefault="00A05AA7" w:rsidP="00377D71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5.</w:t>
      </w:r>
      <w:r w:rsidR="00E805C3">
        <w:rPr>
          <w:rFonts w:eastAsia="Times New Roman" w:cs="Times New Roman"/>
          <w:bCs/>
          <w:szCs w:val="28"/>
          <w:lang w:eastAsia="ru-RU"/>
        </w:rPr>
        <w:t> </w:t>
      </w:r>
      <w:r w:rsidR="00377D71" w:rsidRPr="00377D71">
        <w:rPr>
          <w:rFonts w:eastAsia="Times New Roman" w:cs="Times New Roman"/>
          <w:bCs/>
          <w:szCs w:val="28"/>
          <w:lang w:eastAsia="ru-RU"/>
        </w:rPr>
        <w:t xml:space="preserve">Аутентификация Пользователя в Системе управления заявками осуществляется по учетной записи (логин и пароль). Работники органов местного самоуправления города Сургута и их структурных подразделений используют для аутентификации доменные учетные записи (учетные записи, которые также используются для входа в компьютер, например, </w:t>
      </w:r>
      <w:r w:rsidR="00377D71" w:rsidRPr="00377D71">
        <w:rPr>
          <w:rFonts w:eastAsia="Times New Roman" w:cs="Times New Roman"/>
          <w:bCs/>
          <w:szCs w:val="28"/>
          <w:lang w:val="en-US" w:eastAsia="ru-RU"/>
        </w:rPr>
        <w:t>ivanov</w:t>
      </w:r>
      <w:r w:rsidR="00377D71" w:rsidRPr="00377D71">
        <w:rPr>
          <w:rFonts w:eastAsia="Times New Roman" w:cs="Times New Roman"/>
          <w:bCs/>
          <w:szCs w:val="28"/>
          <w:lang w:eastAsia="ru-RU"/>
        </w:rPr>
        <w:t>_</w:t>
      </w:r>
      <w:r w:rsidR="00377D71" w:rsidRPr="00377D71">
        <w:rPr>
          <w:rFonts w:eastAsia="Times New Roman" w:cs="Times New Roman"/>
          <w:bCs/>
          <w:szCs w:val="28"/>
          <w:lang w:val="en-US" w:eastAsia="ru-RU"/>
        </w:rPr>
        <w:t>aa</w:t>
      </w:r>
      <w:r w:rsidR="00377D71" w:rsidRPr="00377D71">
        <w:rPr>
          <w:rFonts w:eastAsia="Times New Roman" w:cs="Times New Roman"/>
          <w:bCs/>
          <w:szCs w:val="28"/>
          <w:lang w:eastAsia="ru-RU"/>
        </w:rPr>
        <w:t>). Работники муниципальных учре</w:t>
      </w:r>
      <w:r>
        <w:rPr>
          <w:rFonts w:eastAsia="Times New Roman" w:cs="Times New Roman"/>
          <w:bCs/>
          <w:szCs w:val="28"/>
          <w:lang w:eastAsia="ru-RU"/>
        </w:rPr>
        <w:t>ждений регистрируются в Системе</w:t>
      </w:r>
      <w:r w:rsidR="00E805C3">
        <w:rPr>
          <w:rFonts w:eastAsia="Times New Roman" w:cs="Times New Roman"/>
          <w:bCs/>
          <w:szCs w:val="28"/>
          <w:lang w:eastAsia="ru-RU"/>
        </w:rPr>
        <w:t xml:space="preserve"> </w:t>
      </w:r>
      <w:r w:rsidR="00377D71" w:rsidRPr="00377D71">
        <w:rPr>
          <w:rFonts w:eastAsia="Times New Roman" w:cs="Times New Roman"/>
          <w:bCs/>
          <w:szCs w:val="28"/>
          <w:lang w:eastAsia="ru-RU"/>
        </w:rPr>
        <w:t xml:space="preserve">управления заявками самостоятельно </w:t>
      </w:r>
      <w:r w:rsidRPr="00E805C3">
        <w:rPr>
          <w:rFonts w:eastAsia="Times New Roman" w:cs="Times New Roman"/>
          <w:bCs/>
          <w:szCs w:val="28"/>
          <w:lang w:eastAsia="ru-RU"/>
        </w:rPr>
        <w:t>посредством заполнения</w:t>
      </w:r>
      <w:r w:rsidR="00DC4723" w:rsidRPr="00E805C3">
        <w:rPr>
          <w:rFonts w:eastAsia="Times New Roman" w:cs="Times New Roman"/>
          <w:bCs/>
          <w:szCs w:val="28"/>
          <w:lang w:eastAsia="ru-RU"/>
        </w:rPr>
        <w:t xml:space="preserve"> формы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hyperlink r:id="rId12" w:history="1">
        <w:r w:rsidR="00E805C3" w:rsidRPr="00AD2E08">
          <w:rPr>
            <w:rStyle w:val="af0"/>
            <w:rFonts w:eastAsia="Times New Roman" w:cs="Times New Roman"/>
            <w:bCs/>
            <w:szCs w:val="28"/>
            <w:lang w:eastAsia="ru-RU"/>
          </w:rPr>
          <w:t>https://sd.admsurgut.ru/registeruser.ivp</w:t>
        </w:r>
      </w:hyperlink>
      <w:r w:rsidR="00377D71" w:rsidRPr="00377D71">
        <w:rPr>
          <w:rFonts w:eastAsia="Times New Roman" w:cs="Times New Roman"/>
          <w:bCs/>
          <w:szCs w:val="28"/>
          <w:lang w:eastAsia="ru-RU"/>
        </w:rPr>
        <w:t xml:space="preserve">, указывая код компании, предоставляемый </w:t>
      </w:r>
      <w:r w:rsidR="00E805C3">
        <w:rPr>
          <w:rFonts w:eastAsia="Times New Roman" w:cs="Times New Roman"/>
          <w:bCs/>
          <w:szCs w:val="28"/>
          <w:lang w:eastAsia="ru-RU"/>
        </w:rPr>
        <w:t>Администратор</w:t>
      </w:r>
      <w:r w:rsidR="00377D71" w:rsidRPr="00377D71">
        <w:rPr>
          <w:rFonts w:eastAsia="Times New Roman" w:cs="Times New Roman"/>
          <w:bCs/>
          <w:szCs w:val="28"/>
          <w:lang w:eastAsia="ru-RU"/>
        </w:rPr>
        <w:t>.</w:t>
      </w:r>
    </w:p>
    <w:p w14:paraId="336A5398" w14:textId="684F3DAC" w:rsidR="00377D71" w:rsidRPr="00A05AA7" w:rsidRDefault="00A05AA7" w:rsidP="00377D71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pacing w:val="-4"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5.1.</w:t>
      </w:r>
      <w:r w:rsidR="00E805C3">
        <w:rPr>
          <w:rFonts w:eastAsia="Times New Roman" w:cs="Times New Roman"/>
          <w:bCs/>
          <w:szCs w:val="28"/>
          <w:lang w:eastAsia="ru-RU"/>
        </w:rPr>
        <w:t> </w:t>
      </w:r>
      <w:r w:rsidR="00377D71" w:rsidRPr="00377D71">
        <w:rPr>
          <w:rFonts w:eastAsia="Times New Roman" w:cs="Times New Roman"/>
          <w:bCs/>
          <w:szCs w:val="28"/>
          <w:lang w:eastAsia="ru-RU"/>
        </w:rPr>
        <w:t xml:space="preserve">Работники муниципальных учреждений при регистрации в Системе </w:t>
      </w:r>
      <w:r w:rsidR="00377D71" w:rsidRPr="00A05AA7">
        <w:rPr>
          <w:rFonts w:eastAsia="Times New Roman" w:cs="Times New Roman"/>
          <w:bCs/>
          <w:spacing w:val="-4"/>
          <w:szCs w:val="28"/>
          <w:lang w:eastAsia="ru-RU"/>
        </w:rPr>
        <w:t>управления заявками указывают полностью фамилию, имя и отчество (последнее – при наличии) без сокращений, контактный телефон.</w:t>
      </w:r>
    </w:p>
    <w:p w14:paraId="1115C8F6" w14:textId="02CE4267" w:rsidR="00377D71" w:rsidRDefault="00A05AA7" w:rsidP="00377D71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5.2.</w:t>
      </w:r>
      <w:r w:rsidR="00E805C3">
        <w:rPr>
          <w:rFonts w:eastAsia="Times New Roman" w:cs="Times New Roman"/>
          <w:bCs/>
          <w:szCs w:val="28"/>
          <w:lang w:eastAsia="ru-RU"/>
        </w:rPr>
        <w:t> </w:t>
      </w:r>
      <w:r w:rsidR="00377D71" w:rsidRPr="00377D71">
        <w:rPr>
          <w:rFonts w:eastAsia="Times New Roman" w:cs="Times New Roman"/>
          <w:bCs/>
          <w:szCs w:val="28"/>
          <w:lang w:eastAsia="ru-RU"/>
        </w:rPr>
        <w:t>Зарегистрированные работники муниципальных учреждений поддерживают актуальность должности и</w:t>
      </w:r>
      <w:r>
        <w:rPr>
          <w:rFonts w:eastAsia="Times New Roman" w:cs="Times New Roman"/>
          <w:bCs/>
          <w:szCs w:val="28"/>
          <w:lang w:eastAsia="ru-RU"/>
        </w:rPr>
        <w:t xml:space="preserve"> основного контактного телефона</w:t>
      </w:r>
      <w:r w:rsidR="00E805C3">
        <w:rPr>
          <w:rFonts w:eastAsia="Times New Roman" w:cs="Times New Roman"/>
          <w:bCs/>
          <w:szCs w:val="28"/>
          <w:lang w:eastAsia="ru-RU"/>
        </w:rPr>
        <w:t xml:space="preserve"> </w:t>
      </w:r>
      <w:r w:rsidR="00377D71" w:rsidRPr="00377D71">
        <w:rPr>
          <w:rFonts w:eastAsia="Times New Roman" w:cs="Times New Roman"/>
          <w:bCs/>
          <w:szCs w:val="28"/>
          <w:lang w:eastAsia="ru-RU"/>
        </w:rPr>
        <w:t>в личном кабинете Системы управления заявками.</w:t>
      </w:r>
    </w:p>
    <w:p w14:paraId="3DD62E21" w14:textId="3F2A7C08" w:rsidR="00414543" w:rsidRPr="00377D71" w:rsidRDefault="00414543" w:rsidP="00D57352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 w:rsidRPr="00414543">
        <w:rPr>
          <w:rFonts w:eastAsia="Times New Roman" w:cs="Times New Roman"/>
          <w:bCs/>
          <w:szCs w:val="28"/>
          <w:lang w:eastAsia="ru-RU"/>
        </w:rPr>
        <w:t>5.3.</w:t>
      </w:r>
      <w:r>
        <w:rPr>
          <w:rFonts w:eastAsia="Times New Roman" w:cs="Times New Roman"/>
          <w:bCs/>
          <w:szCs w:val="28"/>
          <w:lang w:val="en-US" w:eastAsia="ru-RU"/>
        </w:rPr>
        <w:t> </w:t>
      </w:r>
      <w:r w:rsidRPr="00414543">
        <w:rPr>
          <w:rFonts w:eastAsia="Times New Roman" w:cs="Times New Roman"/>
          <w:bCs/>
          <w:szCs w:val="28"/>
          <w:lang w:eastAsia="ru-RU"/>
        </w:rPr>
        <w:t>Учетные записи пользователей для работы в Системе управления заявками предоставляются Администратором Исполнителю, Заказчику</w:t>
      </w:r>
      <w:r w:rsidR="00D57352" w:rsidRPr="00D57352">
        <w:rPr>
          <w:rFonts w:eastAsia="Times New Roman" w:cs="Times New Roman"/>
          <w:bCs/>
          <w:szCs w:val="28"/>
          <w:lang w:eastAsia="ru-RU"/>
        </w:rPr>
        <w:t xml:space="preserve"> </w:t>
      </w:r>
      <w:r w:rsidR="00D57352" w:rsidRPr="00D57352">
        <w:rPr>
          <w:rFonts w:eastAsia="Times New Roman" w:cs="Times New Roman"/>
          <w:bCs/>
          <w:szCs w:val="28"/>
          <w:lang w:eastAsia="ru-RU"/>
        </w:rPr>
        <w:t xml:space="preserve">в течение 1 рабочего дня с момента соответствующего запроса Исполнителя, Заказчика, Пользователя на адрес электронной почты </w:t>
      </w:r>
      <w:hyperlink r:id="rId13" w:history="1">
        <w:r w:rsidR="00D57352" w:rsidRPr="00AD2E08">
          <w:rPr>
            <w:rStyle w:val="af0"/>
            <w:rFonts w:eastAsia="Times New Roman" w:cs="Times New Roman"/>
            <w:bCs/>
            <w:szCs w:val="28"/>
            <w:lang w:eastAsia="ru-RU"/>
          </w:rPr>
          <w:t>secret@admsurgut.ru</w:t>
        </w:r>
      </w:hyperlink>
      <w:r w:rsidR="00D57352" w:rsidRPr="00D57352">
        <w:rPr>
          <w:rFonts w:eastAsia="Times New Roman" w:cs="Times New Roman"/>
          <w:bCs/>
          <w:szCs w:val="28"/>
          <w:lang w:eastAsia="ru-RU"/>
        </w:rPr>
        <w:t xml:space="preserve">, копия на </w:t>
      </w:r>
      <w:hyperlink r:id="rId14" w:history="1">
        <w:r w:rsidR="00D57352" w:rsidRPr="00AD2E08">
          <w:rPr>
            <w:rStyle w:val="af0"/>
            <w:rFonts w:eastAsia="Times New Roman" w:cs="Times New Roman"/>
            <w:bCs/>
            <w:szCs w:val="28"/>
            <w:lang w:eastAsia="ru-RU"/>
          </w:rPr>
          <w:t>zis@admsurgut.ru</w:t>
        </w:r>
      </w:hyperlink>
      <w:r w:rsidR="00D57352" w:rsidRPr="00D57352">
        <w:rPr>
          <w:rFonts w:eastAsia="Times New Roman" w:cs="Times New Roman"/>
          <w:bCs/>
          <w:szCs w:val="28"/>
          <w:lang w:eastAsia="ru-RU"/>
        </w:rPr>
        <w:t>. Запрос должен содержать наименование организации (структурного подразделения) пользователя, полное ФИО, должность, контактный телефон и адрес электр</w:t>
      </w:r>
      <w:r w:rsidR="00D57352">
        <w:rPr>
          <w:rFonts w:eastAsia="Times New Roman" w:cs="Times New Roman"/>
          <w:bCs/>
          <w:szCs w:val="28"/>
          <w:lang w:eastAsia="ru-RU"/>
        </w:rPr>
        <w:t>онной почты, а также реквизиты соответствующего</w:t>
      </w:r>
      <w:r w:rsidR="00D57352" w:rsidRPr="00D57352">
        <w:rPr>
          <w:rFonts w:eastAsia="Times New Roman" w:cs="Times New Roman"/>
          <w:bCs/>
          <w:szCs w:val="28"/>
          <w:lang w:eastAsia="ru-RU"/>
        </w:rPr>
        <w:t xml:space="preserve"> контракта (договора)</w:t>
      </w:r>
      <w:r w:rsidR="00D57352" w:rsidRPr="00D57352">
        <w:rPr>
          <w:rFonts w:eastAsia="Times New Roman" w:cs="Times New Roman"/>
          <w:bCs/>
          <w:szCs w:val="28"/>
          <w:lang w:eastAsia="ru-RU"/>
        </w:rPr>
        <w:t xml:space="preserve"> </w:t>
      </w:r>
      <w:r w:rsidR="00D57352" w:rsidRPr="00D57352">
        <w:rPr>
          <w:rFonts w:eastAsia="Times New Roman" w:cs="Times New Roman"/>
          <w:bCs/>
          <w:szCs w:val="28"/>
          <w:lang w:eastAsia="ru-RU"/>
        </w:rPr>
        <w:t>на оказание услуг.</w:t>
      </w:r>
    </w:p>
    <w:p w14:paraId="0BCB3793" w14:textId="5B098216" w:rsidR="00377D71" w:rsidRPr="00377D71" w:rsidRDefault="00A05AA7" w:rsidP="00377D71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6.</w:t>
      </w:r>
      <w:r w:rsidR="00E805C3">
        <w:rPr>
          <w:rFonts w:eastAsia="Times New Roman" w:cs="Times New Roman"/>
          <w:bCs/>
          <w:szCs w:val="28"/>
          <w:lang w:eastAsia="ru-RU"/>
        </w:rPr>
        <w:t> </w:t>
      </w:r>
      <w:r w:rsidR="00377D71" w:rsidRPr="00377D71">
        <w:rPr>
          <w:rFonts w:eastAsia="Times New Roman" w:cs="Times New Roman"/>
          <w:bCs/>
          <w:szCs w:val="28"/>
          <w:lang w:eastAsia="ru-RU"/>
        </w:rPr>
        <w:t>При возникновении проблем с аутентификацией необходимо отправить письмо с описанием проблемы и контактной информации на адрес</w:t>
      </w:r>
      <w:r w:rsidR="00DC4723" w:rsidRPr="00DC4723">
        <w:rPr>
          <w:rFonts w:eastAsia="Times New Roman" w:cs="Times New Roman"/>
          <w:bCs/>
          <w:szCs w:val="28"/>
          <w:lang w:eastAsia="ru-RU"/>
        </w:rPr>
        <w:t xml:space="preserve"> </w:t>
      </w:r>
      <w:r w:rsidR="00DC4723" w:rsidRPr="00E805C3">
        <w:rPr>
          <w:rFonts w:eastAsia="Times New Roman" w:cs="Times New Roman"/>
          <w:bCs/>
          <w:szCs w:val="28"/>
          <w:lang w:eastAsia="ru-RU"/>
        </w:rPr>
        <w:t>электронной почты:</w:t>
      </w:r>
      <w:r w:rsidR="00DC4723">
        <w:rPr>
          <w:rFonts w:eastAsia="Times New Roman" w:cs="Times New Roman"/>
          <w:bCs/>
          <w:szCs w:val="28"/>
          <w:lang w:eastAsia="ru-RU"/>
        </w:rPr>
        <w:t xml:space="preserve"> </w:t>
      </w:r>
      <w:hyperlink r:id="rId15" w:history="1">
        <w:r w:rsidR="00D57352" w:rsidRPr="00AD2E08">
          <w:rPr>
            <w:rStyle w:val="af0"/>
            <w:rFonts w:cs="Times New Roman"/>
            <w:szCs w:val="28"/>
            <w:lang w:val="en-US" w:eastAsia="ru-RU"/>
          </w:rPr>
          <w:t>sd</w:t>
        </w:r>
        <w:r w:rsidR="00D57352" w:rsidRPr="00414543">
          <w:rPr>
            <w:rStyle w:val="af0"/>
            <w:rFonts w:cs="Times New Roman"/>
            <w:szCs w:val="28"/>
            <w:lang w:eastAsia="ru-RU"/>
          </w:rPr>
          <w:t>_</w:t>
        </w:r>
        <w:r w:rsidR="00D57352" w:rsidRPr="00AD2E08">
          <w:rPr>
            <w:rStyle w:val="af0"/>
            <w:rFonts w:cs="Times New Roman"/>
            <w:szCs w:val="28"/>
            <w:lang w:val="en-US" w:eastAsia="ru-RU"/>
          </w:rPr>
          <w:t>inbox</w:t>
        </w:r>
        <w:r w:rsidR="00D57352" w:rsidRPr="00414543">
          <w:rPr>
            <w:rStyle w:val="af0"/>
            <w:rFonts w:cs="Times New Roman"/>
            <w:szCs w:val="28"/>
            <w:lang w:eastAsia="ru-RU"/>
          </w:rPr>
          <w:t>@</w:t>
        </w:r>
        <w:r w:rsidR="00D57352" w:rsidRPr="00AD2E08">
          <w:rPr>
            <w:rStyle w:val="af0"/>
            <w:rFonts w:cs="Times New Roman"/>
            <w:szCs w:val="28"/>
            <w:lang w:val="en-US" w:eastAsia="ru-RU"/>
          </w:rPr>
          <w:t>admsurgut</w:t>
        </w:r>
        <w:r w:rsidR="00D57352" w:rsidRPr="00414543">
          <w:rPr>
            <w:rStyle w:val="af0"/>
            <w:rFonts w:cs="Times New Roman"/>
            <w:szCs w:val="28"/>
            <w:lang w:eastAsia="ru-RU"/>
          </w:rPr>
          <w:t>.</w:t>
        </w:r>
        <w:r w:rsidR="00D57352" w:rsidRPr="00AD2E08">
          <w:rPr>
            <w:rStyle w:val="af0"/>
            <w:rFonts w:cs="Times New Roman"/>
            <w:szCs w:val="28"/>
            <w:lang w:val="en-US" w:eastAsia="ru-RU"/>
          </w:rPr>
          <w:t>ru</w:t>
        </w:r>
      </w:hyperlink>
      <w:r w:rsidR="00377D71" w:rsidRPr="00A05AA7">
        <w:rPr>
          <w:rFonts w:eastAsia="Times New Roman" w:cs="Times New Roman"/>
          <w:bCs/>
          <w:szCs w:val="28"/>
          <w:lang w:eastAsia="ru-RU"/>
        </w:rPr>
        <w:t>.</w:t>
      </w:r>
    </w:p>
    <w:p w14:paraId="0E1FAA58" w14:textId="19B11C18" w:rsidR="00377D71" w:rsidRPr="00377D71" w:rsidRDefault="00DC4723" w:rsidP="00377D71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7.</w:t>
      </w:r>
      <w:r w:rsidR="00E805C3">
        <w:rPr>
          <w:rFonts w:eastAsia="Times New Roman" w:cs="Times New Roman"/>
          <w:bCs/>
          <w:szCs w:val="28"/>
          <w:lang w:eastAsia="ru-RU"/>
        </w:rPr>
        <w:t> </w:t>
      </w:r>
      <w:r w:rsidR="00377D71" w:rsidRPr="00377D71">
        <w:rPr>
          <w:rFonts w:eastAsia="Times New Roman" w:cs="Times New Roman"/>
          <w:bCs/>
          <w:szCs w:val="28"/>
          <w:lang w:eastAsia="ru-RU"/>
        </w:rPr>
        <w:t xml:space="preserve">Уведомления о заявках и действиях с ними рассылаются Системой управления заявками с </w:t>
      </w:r>
      <w:r w:rsidR="00D3580B">
        <w:rPr>
          <w:rFonts w:eastAsia="Times New Roman" w:cs="Times New Roman"/>
          <w:bCs/>
          <w:szCs w:val="28"/>
          <w:lang w:eastAsia="ru-RU"/>
        </w:rPr>
        <w:t xml:space="preserve">адреса </w:t>
      </w:r>
      <w:r w:rsidR="00377D71" w:rsidRPr="00377D71">
        <w:rPr>
          <w:rFonts w:eastAsia="Times New Roman" w:cs="Times New Roman"/>
          <w:bCs/>
          <w:szCs w:val="28"/>
          <w:lang w:eastAsia="ru-RU"/>
        </w:rPr>
        <w:t>электронной почты</w:t>
      </w:r>
      <w:r w:rsidRPr="00E805C3">
        <w:rPr>
          <w:rFonts w:eastAsia="Times New Roman" w:cs="Times New Roman"/>
          <w:bCs/>
          <w:szCs w:val="28"/>
          <w:lang w:eastAsia="ru-RU"/>
        </w:rPr>
        <w:t>:</w:t>
      </w:r>
      <w:r w:rsidR="00377D71" w:rsidRPr="00377D71">
        <w:rPr>
          <w:rFonts w:eastAsia="Times New Roman" w:cs="Times New Roman"/>
          <w:bCs/>
          <w:szCs w:val="28"/>
          <w:lang w:eastAsia="ru-RU"/>
        </w:rPr>
        <w:t xml:space="preserve"> </w:t>
      </w:r>
      <w:hyperlink r:id="rId16" w:history="1">
        <w:r w:rsidR="00414543" w:rsidRPr="00AD2E08">
          <w:rPr>
            <w:rStyle w:val="af0"/>
            <w:rFonts w:cs="Times New Roman"/>
            <w:szCs w:val="28"/>
            <w:lang w:val="en-US" w:eastAsia="ru-RU"/>
          </w:rPr>
          <w:t>sd</w:t>
        </w:r>
        <w:r w:rsidR="00414543" w:rsidRPr="00AD2E08">
          <w:rPr>
            <w:rStyle w:val="af0"/>
            <w:rFonts w:cs="Times New Roman"/>
            <w:szCs w:val="28"/>
            <w:lang w:eastAsia="ru-RU"/>
          </w:rPr>
          <w:t>@</w:t>
        </w:r>
        <w:r w:rsidR="00414543" w:rsidRPr="00AD2E08">
          <w:rPr>
            <w:rStyle w:val="af0"/>
            <w:rFonts w:cs="Times New Roman"/>
            <w:szCs w:val="28"/>
            <w:lang w:val="en-US" w:eastAsia="ru-RU"/>
          </w:rPr>
          <w:t>admsurgut</w:t>
        </w:r>
        <w:r w:rsidR="00414543" w:rsidRPr="00AD2E08">
          <w:rPr>
            <w:rStyle w:val="af0"/>
            <w:rFonts w:cs="Times New Roman"/>
            <w:szCs w:val="28"/>
            <w:lang w:eastAsia="ru-RU"/>
          </w:rPr>
          <w:t>.</w:t>
        </w:r>
        <w:r w:rsidR="00414543" w:rsidRPr="00AD2E08">
          <w:rPr>
            <w:rStyle w:val="af0"/>
            <w:rFonts w:cs="Times New Roman"/>
            <w:szCs w:val="28"/>
            <w:lang w:val="en-US" w:eastAsia="ru-RU"/>
          </w:rPr>
          <w:t>ru</w:t>
        </w:r>
      </w:hyperlink>
      <w:r w:rsidR="00414543">
        <w:rPr>
          <w:rFonts w:cs="Times New Roman"/>
          <w:szCs w:val="28"/>
          <w:lang w:eastAsia="ru-RU"/>
        </w:rPr>
        <w:t xml:space="preserve"> или </w:t>
      </w:r>
      <w:hyperlink r:id="rId17" w:history="1">
        <w:r w:rsidR="00414543" w:rsidRPr="00AD2E08">
          <w:rPr>
            <w:rStyle w:val="af0"/>
            <w:rFonts w:cs="Times New Roman"/>
            <w:szCs w:val="28"/>
            <w:lang w:val="en-US" w:eastAsia="ru-RU"/>
          </w:rPr>
          <w:t>sd</w:t>
        </w:r>
        <w:r w:rsidR="00414543" w:rsidRPr="00414543">
          <w:rPr>
            <w:rStyle w:val="af0"/>
            <w:rFonts w:cs="Times New Roman"/>
            <w:szCs w:val="28"/>
            <w:lang w:eastAsia="ru-RU"/>
          </w:rPr>
          <w:t>_</w:t>
        </w:r>
        <w:r w:rsidR="00414543" w:rsidRPr="00AD2E08">
          <w:rPr>
            <w:rStyle w:val="af0"/>
            <w:rFonts w:cs="Times New Roman"/>
            <w:szCs w:val="28"/>
            <w:lang w:val="en-US" w:eastAsia="ru-RU"/>
          </w:rPr>
          <w:t>inbox</w:t>
        </w:r>
        <w:r w:rsidR="00414543" w:rsidRPr="00414543">
          <w:rPr>
            <w:rStyle w:val="af0"/>
            <w:rFonts w:cs="Times New Roman"/>
            <w:szCs w:val="28"/>
            <w:lang w:eastAsia="ru-RU"/>
          </w:rPr>
          <w:t>@</w:t>
        </w:r>
        <w:r w:rsidR="00414543" w:rsidRPr="00AD2E08">
          <w:rPr>
            <w:rStyle w:val="af0"/>
            <w:rFonts w:cs="Times New Roman"/>
            <w:szCs w:val="28"/>
            <w:lang w:val="en-US" w:eastAsia="ru-RU"/>
          </w:rPr>
          <w:t>admsurgut</w:t>
        </w:r>
        <w:r w:rsidR="00414543" w:rsidRPr="00414543">
          <w:rPr>
            <w:rStyle w:val="af0"/>
            <w:rFonts w:cs="Times New Roman"/>
            <w:szCs w:val="28"/>
            <w:lang w:eastAsia="ru-RU"/>
          </w:rPr>
          <w:t>.</w:t>
        </w:r>
        <w:r w:rsidR="00414543" w:rsidRPr="00AD2E08">
          <w:rPr>
            <w:rStyle w:val="af0"/>
            <w:rFonts w:cs="Times New Roman"/>
            <w:szCs w:val="28"/>
            <w:lang w:val="en-US" w:eastAsia="ru-RU"/>
          </w:rPr>
          <w:t>ru</w:t>
        </w:r>
      </w:hyperlink>
      <w:r w:rsidR="00377D71" w:rsidRPr="00DC4723">
        <w:rPr>
          <w:rFonts w:cs="Times New Roman"/>
          <w:szCs w:val="28"/>
          <w:lang w:eastAsia="ru-RU"/>
        </w:rPr>
        <w:t>.</w:t>
      </w:r>
    </w:p>
    <w:p w14:paraId="6FD69E53" w14:textId="77777777" w:rsidR="00377D71" w:rsidRPr="00377D71" w:rsidRDefault="00377D71" w:rsidP="00377D71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</w:p>
    <w:p w14:paraId="01E57249" w14:textId="77777777" w:rsidR="00D57352" w:rsidRDefault="00D57352" w:rsidP="00377D71">
      <w:pPr>
        <w:tabs>
          <w:tab w:val="left" w:pos="426"/>
        </w:tabs>
        <w:ind w:firstLine="709"/>
        <w:outlineLvl w:val="2"/>
        <w:rPr>
          <w:rFonts w:eastAsia="Times New Roman" w:cs="Times New Roman"/>
          <w:bCs/>
          <w:szCs w:val="28"/>
          <w:lang w:eastAsia="ru-RU"/>
        </w:rPr>
      </w:pPr>
    </w:p>
    <w:p w14:paraId="01118DD6" w14:textId="77777777" w:rsidR="00D57352" w:rsidRDefault="00D57352" w:rsidP="00377D71">
      <w:pPr>
        <w:tabs>
          <w:tab w:val="left" w:pos="426"/>
        </w:tabs>
        <w:ind w:firstLine="709"/>
        <w:outlineLvl w:val="2"/>
        <w:rPr>
          <w:rFonts w:eastAsia="Times New Roman" w:cs="Times New Roman"/>
          <w:bCs/>
          <w:szCs w:val="28"/>
          <w:lang w:eastAsia="ru-RU"/>
        </w:rPr>
      </w:pPr>
    </w:p>
    <w:p w14:paraId="1784C460" w14:textId="2E7CB3FC" w:rsidR="00377D71" w:rsidRPr="00377D71" w:rsidRDefault="00377D71" w:rsidP="00377D71">
      <w:pPr>
        <w:tabs>
          <w:tab w:val="left" w:pos="426"/>
        </w:tabs>
        <w:ind w:firstLine="709"/>
        <w:outlineLvl w:val="2"/>
        <w:rPr>
          <w:rFonts w:eastAsia="Times New Roman" w:cs="Times New Roman"/>
          <w:bCs/>
          <w:szCs w:val="28"/>
          <w:lang w:eastAsia="ru-RU"/>
        </w:rPr>
      </w:pPr>
      <w:r w:rsidRPr="00377D71">
        <w:rPr>
          <w:rFonts w:eastAsia="Times New Roman" w:cs="Times New Roman"/>
          <w:bCs/>
          <w:szCs w:val="28"/>
          <w:lang w:eastAsia="ru-RU"/>
        </w:rPr>
        <w:t>Раздел I</w:t>
      </w:r>
      <w:r w:rsidRPr="00377D71">
        <w:rPr>
          <w:rFonts w:eastAsia="Times New Roman" w:cs="Times New Roman"/>
          <w:bCs/>
          <w:szCs w:val="28"/>
          <w:lang w:val="en-US" w:eastAsia="ru-RU"/>
        </w:rPr>
        <w:t>II</w:t>
      </w:r>
      <w:r w:rsidRPr="00377D71">
        <w:rPr>
          <w:rFonts w:eastAsia="Times New Roman" w:cs="Times New Roman"/>
          <w:bCs/>
          <w:szCs w:val="28"/>
          <w:lang w:eastAsia="ru-RU"/>
        </w:rPr>
        <w:t xml:space="preserve">. Порядок подачи и жизненный цикл заявок </w:t>
      </w:r>
    </w:p>
    <w:p w14:paraId="5B6E51D8" w14:textId="7B27089E" w:rsidR="00377D71" w:rsidRPr="00377D71" w:rsidRDefault="00D3580B" w:rsidP="00377D71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1.</w:t>
      </w:r>
      <w:r w:rsidR="00E805C3">
        <w:rPr>
          <w:rFonts w:eastAsia="Times New Roman" w:cs="Times New Roman"/>
          <w:bCs/>
          <w:szCs w:val="28"/>
          <w:lang w:eastAsia="ru-RU"/>
        </w:rPr>
        <w:t> </w:t>
      </w:r>
      <w:r w:rsidR="00377D71" w:rsidRPr="00377D71">
        <w:rPr>
          <w:rFonts w:eastAsia="Times New Roman" w:cs="Times New Roman"/>
          <w:bCs/>
          <w:szCs w:val="28"/>
          <w:lang w:eastAsia="ru-RU"/>
        </w:rPr>
        <w:t>Пользователь или Диспетчер регистрирует заявку в Системе управления заявками, выбирая одну из доступных Пользователю услуг. При подаче заявки Пользователь подробно описывает ее предмет и/или ожидаемый результат выполнения.</w:t>
      </w:r>
    </w:p>
    <w:p w14:paraId="3246A370" w14:textId="7DF9640A" w:rsidR="00377D71" w:rsidRPr="00377D71" w:rsidRDefault="00377D71" w:rsidP="00377D71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 w:rsidRPr="00377D71">
        <w:rPr>
          <w:rFonts w:eastAsia="Times New Roman" w:cs="Times New Roman"/>
          <w:bCs/>
          <w:szCs w:val="28"/>
          <w:lang w:eastAsia="ru-RU"/>
        </w:rPr>
        <w:t>2.</w:t>
      </w:r>
      <w:r w:rsidR="00E805C3">
        <w:rPr>
          <w:rFonts w:eastAsia="Times New Roman" w:cs="Times New Roman"/>
          <w:bCs/>
          <w:szCs w:val="28"/>
          <w:lang w:eastAsia="ru-RU"/>
        </w:rPr>
        <w:t> </w:t>
      </w:r>
      <w:r w:rsidRPr="00377D71">
        <w:rPr>
          <w:rFonts w:eastAsia="Times New Roman" w:cs="Times New Roman"/>
          <w:bCs/>
          <w:szCs w:val="28"/>
          <w:lang w:eastAsia="ru-RU"/>
        </w:rPr>
        <w:t xml:space="preserve">Заявка на оказание услуги подается Пользователем лично либо </w:t>
      </w:r>
      <w:r w:rsidRPr="00377D71">
        <w:rPr>
          <w:rFonts w:eastAsia="Times New Roman" w:cs="Times New Roman"/>
          <w:bCs/>
          <w:szCs w:val="28"/>
          <w:lang w:eastAsia="ru-RU"/>
        </w:rPr>
        <w:br/>
        <w:t>за другого Пользователя, если у последнего временно отсутствует возможность подачи заявки лично. Диспетчер вправе подать заявку от имени любого Пользователя. Групповые заявки, если это не предусмотрено явно Соглашениями об уровне сервиса, недопустимы.</w:t>
      </w:r>
    </w:p>
    <w:p w14:paraId="5AF8BC9A" w14:textId="01242982" w:rsidR="00377D71" w:rsidRPr="00377D71" w:rsidRDefault="00377D71" w:rsidP="00377D71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 w:rsidRPr="00377D71">
        <w:rPr>
          <w:rFonts w:eastAsia="Times New Roman" w:cs="Times New Roman"/>
          <w:bCs/>
          <w:szCs w:val="28"/>
          <w:lang w:eastAsia="ru-RU"/>
        </w:rPr>
        <w:t>3.</w:t>
      </w:r>
      <w:r w:rsidR="00E805C3">
        <w:rPr>
          <w:rFonts w:eastAsia="Times New Roman" w:cs="Times New Roman"/>
          <w:bCs/>
          <w:szCs w:val="28"/>
          <w:lang w:eastAsia="ru-RU"/>
        </w:rPr>
        <w:t> </w:t>
      </w:r>
      <w:r w:rsidRPr="00377D71">
        <w:rPr>
          <w:rFonts w:eastAsia="Times New Roman" w:cs="Times New Roman"/>
          <w:bCs/>
          <w:szCs w:val="28"/>
          <w:lang w:eastAsia="ru-RU"/>
        </w:rPr>
        <w:t xml:space="preserve">После подачи заявки она становится доступна для обработки Исполнителю </w:t>
      </w:r>
      <w:r w:rsidR="00E805C3">
        <w:rPr>
          <w:rFonts w:eastAsia="Times New Roman" w:cs="Times New Roman"/>
          <w:bCs/>
          <w:szCs w:val="28"/>
          <w:lang w:eastAsia="ru-RU"/>
        </w:rPr>
        <w:br/>
      </w:r>
      <w:r w:rsidRPr="00377D71">
        <w:rPr>
          <w:rFonts w:eastAsia="Times New Roman" w:cs="Times New Roman"/>
          <w:bCs/>
          <w:szCs w:val="28"/>
          <w:lang w:eastAsia="ru-RU"/>
        </w:rPr>
        <w:t>и начинается ее жизненный цикл, предусмотренный Соглашениями об уровне сервиса и зависящий от</w:t>
      </w:r>
      <w:r w:rsidR="00D3580B">
        <w:rPr>
          <w:rFonts w:eastAsia="Times New Roman" w:cs="Times New Roman"/>
          <w:bCs/>
          <w:szCs w:val="28"/>
          <w:lang w:eastAsia="ru-RU"/>
        </w:rPr>
        <w:t xml:space="preserve"> выбранной при подач</w:t>
      </w:r>
      <w:r w:rsidR="00D3580B" w:rsidRPr="00E805C3">
        <w:rPr>
          <w:rFonts w:eastAsia="Times New Roman" w:cs="Times New Roman"/>
          <w:bCs/>
          <w:szCs w:val="28"/>
          <w:lang w:eastAsia="ru-RU"/>
        </w:rPr>
        <w:t>е</w:t>
      </w:r>
      <w:r w:rsidRPr="00377D71">
        <w:rPr>
          <w:rFonts w:eastAsia="Times New Roman" w:cs="Times New Roman"/>
          <w:bCs/>
          <w:szCs w:val="28"/>
          <w:lang w:eastAsia="ru-RU"/>
        </w:rPr>
        <w:t xml:space="preserve"> заявки услуги.</w:t>
      </w:r>
    </w:p>
    <w:p w14:paraId="136853A3" w14:textId="096DE449" w:rsidR="00377D71" w:rsidRPr="00377D71" w:rsidRDefault="00377D71" w:rsidP="00377D71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 w:rsidRPr="00377D71">
        <w:rPr>
          <w:rFonts w:eastAsia="Times New Roman" w:cs="Times New Roman"/>
          <w:bCs/>
          <w:szCs w:val="28"/>
          <w:lang w:eastAsia="ru-RU"/>
        </w:rPr>
        <w:t>4.</w:t>
      </w:r>
      <w:r w:rsidR="00E805C3">
        <w:rPr>
          <w:rFonts w:eastAsia="Times New Roman" w:cs="Times New Roman"/>
          <w:bCs/>
          <w:szCs w:val="28"/>
          <w:lang w:eastAsia="ru-RU"/>
        </w:rPr>
        <w:t> </w:t>
      </w:r>
      <w:r w:rsidRPr="00377D71">
        <w:rPr>
          <w:rFonts w:eastAsia="Times New Roman" w:cs="Times New Roman"/>
          <w:bCs/>
          <w:szCs w:val="28"/>
          <w:lang w:eastAsia="ru-RU"/>
        </w:rPr>
        <w:t>Жизненный цикл заявки определ</w:t>
      </w:r>
      <w:r w:rsidRPr="00E805C3">
        <w:rPr>
          <w:rFonts w:eastAsia="Times New Roman" w:cs="Times New Roman"/>
          <w:bCs/>
          <w:szCs w:val="28"/>
          <w:lang w:eastAsia="ru-RU"/>
        </w:rPr>
        <w:t>я</w:t>
      </w:r>
      <w:r w:rsidRPr="00377D71">
        <w:rPr>
          <w:rFonts w:eastAsia="Times New Roman" w:cs="Times New Roman"/>
          <w:bCs/>
          <w:szCs w:val="28"/>
          <w:lang w:eastAsia="ru-RU"/>
        </w:rPr>
        <w:t xml:space="preserve">ет состав и взаимосвязь статусов заявки, </w:t>
      </w:r>
      <w:r w:rsidR="00E805C3">
        <w:rPr>
          <w:rFonts w:eastAsia="Times New Roman" w:cs="Times New Roman"/>
          <w:bCs/>
          <w:szCs w:val="28"/>
          <w:lang w:eastAsia="ru-RU"/>
        </w:rPr>
        <w:br/>
      </w:r>
      <w:r w:rsidRPr="00377D71">
        <w:rPr>
          <w:rFonts w:eastAsia="Times New Roman" w:cs="Times New Roman"/>
          <w:bCs/>
          <w:szCs w:val="28"/>
          <w:lang w:eastAsia="ru-RU"/>
        </w:rPr>
        <w:t>а также действия, доступные Пользователю, Диспетчеру</w:t>
      </w:r>
      <w:r w:rsidR="00E805C3">
        <w:rPr>
          <w:rFonts w:eastAsia="Times New Roman" w:cs="Times New Roman"/>
          <w:bCs/>
          <w:szCs w:val="28"/>
          <w:lang w:eastAsia="ru-RU"/>
        </w:rPr>
        <w:t>,</w:t>
      </w:r>
      <w:r w:rsidRPr="00377D71">
        <w:rPr>
          <w:rFonts w:eastAsia="Times New Roman" w:cs="Times New Roman"/>
          <w:bCs/>
          <w:szCs w:val="28"/>
          <w:lang w:eastAsia="ru-RU"/>
        </w:rPr>
        <w:t xml:space="preserve"> Исполнителю</w:t>
      </w:r>
      <w:r w:rsidR="00E805C3">
        <w:rPr>
          <w:rFonts w:eastAsia="Times New Roman" w:cs="Times New Roman"/>
          <w:bCs/>
          <w:szCs w:val="28"/>
          <w:lang w:eastAsia="ru-RU"/>
        </w:rPr>
        <w:t xml:space="preserve"> </w:t>
      </w:r>
      <w:r w:rsidR="00E805C3">
        <w:rPr>
          <w:rFonts w:eastAsia="Times New Roman" w:cs="Times New Roman"/>
          <w:bCs/>
          <w:szCs w:val="28"/>
          <w:lang w:eastAsia="ru-RU"/>
        </w:rPr>
        <w:br/>
        <w:t xml:space="preserve">и Администратору </w:t>
      </w:r>
      <w:r w:rsidRPr="00377D71">
        <w:rPr>
          <w:rFonts w:eastAsia="Times New Roman" w:cs="Times New Roman"/>
          <w:bCs/>
          <w:szCs w:val="28"/>
          <w:lang w:eastAsia="ru-RU"/>
        </w:rPr>
        <w:t>на каждом из статусов.</w:t>
      </w:r>
    </w:p>
    <w:p w14:paraId="245D5913" w14:textId="77777777" w:rsidR="00377D71" w:rsidRPr="00377D71" w:rsidRDefault="00377D71" w:rsidP="00377D71">
      <w:pPr>
        <w:tabs>
          <w:tab w:val="left" w:pos="426"/>
        </w:tabs>
        <w:ind w:firstLine="709"/>
        <w:outlineLvl w:val="2"/>
        <w:rPr>
          <w:rFonts w:eastAsia="Times New Roman" w:cs="Times New Roman"/>
          <w:bCs/>
          <w:szCs w:val="28"/>
          <w:lang w:eastAsia="ru-RU"/>
        </w:rPr>
      </w:pPr>
    </w:p>
    <w:p w14:paraId="2C2F04F8" w14:textId="77777777" w:rsidR="00377D71" w:rsidRPr="00377D71" w:rsidRDefault="00377D71" w:rsidP="00377D71">
      <w:pPr>
        <w:tabs>
          <w:tab w:val="left" w:pos="426"/>
        </w:tabs>
        <w:ind w:firstLine="709"/>
        <w:outlineLvl w:val="2"/>
        <w:rPr>
          <w:rFonts w:eastAsia="Times New Roman" w:cs="Times New Roman"/>
          <w:bCs/>
          <w:szCs w:val="28"/>
          <w:lang w:eastAsia="ru-RU"/>
        </w:rPr>
      </w:pPr>
      <w:r w:rsidRPr="00377D71">
        <w:rPr>
          <w:rFonts w:eastAsia="Times New Roman" w:cs="Times New Roman"/>
          <w:bCs/>
          <w:szCs w:val="28"/>
          <w:lang w:eastAsia="ru-RU"/>
        </w:rPr>
        <w:t xml:space="preserve">Раздел </w:t>
      </w:r>
      <w:r w:rsidRPr="00377D71">
        <w:rPr>
          <w:rFonts w:eastAsia="Times New Roman" w:cs="Times New Roman"/>
          <w:bCs/>
          <w:szCs w:val="28"/>
          <w:lang w:val="en-US" w:eastAsia="ru-RU"/>
        </w:rPr>
        <w:t>IV</w:t>
      </w:r>
      <w:r w:rsidRPr="00377D71">
        <w:rPr>
          <w:rFonts w:eastAsia="Times New Roman" w:cs="Times New Roman"/>
          <w:bCs/>
          <w:szCs w:val="28"/>
          <w:lang w:eastAsia="ru-RU"/>
        </w:rPr>
        <w:t>. Порядок обработки заявок Исполнителем.</w:t>
      </w:r>
    </w:p>
    <w:p w14:paraId="22DE7A7C" w14:textId="77777777" w:rsidR="00377D71" w:rsidRPr="00377D71" w:rsidRDefault="00377D71" w:rsidP="00377D71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 w:rsidRPr="00377D71">
        <w:rPr>
          <w:rFonts w:eastAsia="Times New Roman" w:cs="Times New Roman"/>
          <w:bCs/>
          <w:szCs w:val="28"/>
          <w:lang w:eastAsia="ru-RU"/>
        </w:rPr>
        <w:t>1.</w:t>
      </w:r>
      <w:r w:rsidRPr="00377D71">
        <w:rPr>
          <w:rFonts w:eastAsia="Times New Roman" w:cs="Times New Roman"/>
          <w:bCs/>
          <w:szCs w:val="28"/>
          <w:lang w:val="en-US" w:eastAsia="ru-RU"/>
        </w:rPr>
        <w:t> </w:t>
      </w:r>
      <w:r w:rsidRPr="00377D71">
        <w:rPr>
          <w:rFonts w:eastAsia="Times New Roman" w:cs="Times New Roman"/>
          <w:bCs/>
          <w:szCs w:val="28"/>
          <w:lang w:eastAsia="ru-RU"/>
        </w:rPr>
        <w:t xml:space="preserve">Исполнитель обеспечивает анализ поступивших заявок на предмет полноты описания и соответствия текста заявки составу оказываемых услуг, классификацию </w:t>
      </w:r>
      <w:r w:rsidRPr="00377D71">
        <w:rPr>
          <w:rFonts w:eastAsia="Times New Roman" w:cs="Times New Roman"/>
          <w:bCs/>
          <w:szCs w:val="28"/>
          <w:lang w:eastAsia="ru-RU"/>
        </w:rPr>
        <w:br/>
        <w:t xml:space="preserve">и исполнение заявок в соответствии с Соглашениями об уровне сервиса. </w:t>
      </w:r>
    </w:p>
    <w:p w14:paraId="4C0D9919" w14:textId="02A50DCA" w:rsidR="00377D71" w:rsidRPr="00377D71" w:rsidRDefault="00377D71" w:rsidP="00377D71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 w:rsidRPr="00377D71">
        <w:rPr>
          <w:rFonts w:eastAsia="Times New Roman" w:cs="Times New Roman"/>
          <w:bCs/>
          <w:szCs w:val="28"/>
          <w:lang w:eastAsia="ru-RU"/>
        </w:rPr>
        <w:t>2.</w:t>
      </w:r>
      <w:r w:rsidRPr="00377D71">
        <w:rPr>
          <w:rFonts w:eastAsia="Times New Roman" w:cs="Times New Roman"/>
          <w:bCs/>
          <w:szCs w:val="28"/>
          <w:lang w:val="en-US" w:eastAsia="ru-RU"/>
        </w:rPr>
        <w:t> </w:t>
      </w:r>
      <w:r w:rsidRPr="00377D71">
        <w:rPr>
          <w:rFonts w:eastAsia="Times New Roman" w:cs="Times New Roman"/>
          <w:bCs/>
          <w:szCs w:val="28"/>
          <w:lang w:eastAsia="ru-RU"/>
        </w:rPr>
        <w:t xml:space="preserve">Ход и результат обработки заявок своевременно фиксируется Исполнителем </w:t>
      </w:r>
      <w:r w:rsidR="00E805C3">
        <w:rPr>
          <w:rFonts w:eastAsia="Times New Roman" w:cs="Times New Roman"/>
          <w:bCs/>
          <w:szCs w:val="28"/>
          <w:lang w:eastAsia="ru-RU"/>
        </w:rPr>
        <w:br/>
      </w:r>
      <w:r w:rsidRPr="00377D71">
        <w:rPr>
          <w:rFonts w:eastAsia="Times New Roman" w:cs="Times New Roman"/>
          <w:bCs/>
          <w:szCs w:val="28"/>
          <w:lang w:eastAsia="ru-RU"/>
        </w:rPr>
        <w:t>в Системе управления заявками.</w:t>
      </w:r>
    </w:p>
    <w:p w14:paraId="40B73ACF" w14:textId="77777777" w:rsidR="00377D71" w:rsidRPr="00377D71" w:rsidRDefault="00377D71" w:rsidP="00377D71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 w:rsidRPr="00377D71">
        <w:rPr>
          <w:rFonts w:eastAsia="Times New Roman" w:cs="Times New Roman"/>
          <w:bCs/>
          <w:szCs w:val="28"/>
          <w:lang w:eastAsia="ru-RU"/>
        </w:rPr>
        <w:t>3.</w:t>
      </w:r>
      <w:r w:rsidRPr="00377D71">
        <w:rPr>
          <w:rFonts w:eastAsia="Times New Roman" w:cs="Times New Roman"/>
          <w:bCs/>
          <w:szCs w:val="28"/>
          <w:lang w:val="en-US" w:eastAsia="ru-RU"/>
        </w:rPr>
        <w:t> </w:t>
      </w:r>
      <w:r w:rsidRPr="00377D71">
        <w:rPr>
          <w:rFonts w:eastAsia="Times New Roman" w:cs="Times New Roman"/>
          <w:bCs/>
          <w:szCs w:val="28"/>
          <w:lang w:eastAsia="ru-RU"/>
        </w:rPr>
        <w:t>Некоторые действия с заявкой должны сопровождаться комментарием Исполнителя или Пользователя. Перечень таких действий определятся Соглашениями об уровне сервиса.</w:t>
      </w:r>
    </w:p>
    <w:p w14:paraId="5057F229" w14:textId="77777777" w:rsidR="00377D71" w:rsidRPr="00377D71" w:rsidRDefault="00377D71" w:rsidP="00377D71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 w:rsidRPr="00377D71">
        <w:rPr>
          <w:rFonts w:eastAsia="Times New Roman" w:cs="Times New Roman"/>
          <w:bCs/>
          <w:szCs w:val="28"/>
          <w:lang w:eastAsia="ru-RU"/>
        </w:rPr>
        <w:t>4.</w:t>
      </w:r>
      <w:r w:rsidRPr="00377D71">
        <w:rPr>
          <w:rFonts w:eastAsia="Times New Roman" w:cs="Times New Roman"/>
          <w:bCs/>
          <w:szCs w:val="28"/>
          <w:lang w:val="en-US" w:eastAsia="ru-RU"/>
        </w:rPr>
        <w:t> </w:t>
      </w:r>
      <w:r w:rsidRPr="00377D71">
        <w:rPr>
          <w:rFonts w:eastAsia="Times New Roman" w:cs="Times New Roman"/>
          <w:bCs/>
          <w:szCs w:val="28"/>
          <w:lang w:eastAsia="ru-RU"/>
        </w:rPr>
        <w:t xml:space="preserve">Комментарии Исполнителя и Пользователя, добавляемые в заявках должны быть полными, а действия по переводу заявок между статусами </w:t>
      </w:r>
      <w:r w:rsidRPr="00377D71">
        <w:rPr>
          <w:rFonts w:eastAsia="Times New Roman" w:cs="Times New Roman"/>
          <w:bCs/>
          <w:szCs w:val="28"/>
          <w:lang w:eastAsia="ru-RU"/>
        </w:rPr>
        <w:softHyphen/>
        <w:t xml:space="preserve"> обоснованными.</w:t>
      </w:r>
    </w:p>
    <w:p w14:paraId="566B6416" w14:textId="596D731F" w:rsidR="00377D71" w:rsidRDefault="00377D71" w:rsidP="00D3580B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 w:rsidRPr="00377D71">
        <w:rPr>
          <w:rFonts w:eastAsia="Times New Roman" w:cs="Times New Roman"/>
          <w:bCs/>
          <w:szCs w:val="28"/>
          <w:lang w:eastAsia="ru-RU"/>
        </w:rPr>
        <w:t>5.</w:t>
      </w:r>
      <w:r w:rsidRPr="00377D71">
        <w:rPr>
          <w:rFonts w:eastAsia="Times New Roman" w:cs="Times New Roman"/>
          <w:bCs/>
          <w:szCs w:val="28"/>
          <w:lang w:val="en-US" w:eastAsia="ru-RU"/>
        </w:rPr>
        <w:t> </w:t>
      </w:r>
      <w:r w:rsidRPr="00377D71">
        <w:rPr>
          <w:rFonts w:eastAsia="Times New Roman" w:cs="Times New Roman"/>
          <w:bCs/>
          <w:szCs w:val="28"/>
          <w:lang w:eastAsia="ru-RU"/>
        </w:rPr>
        <w:t xml:space="preserve">Исполнитель обязан соблюдать сроки обработки заявок, предусмотренные Соглашениями об уровне сервиса. В случае невозможности соблюдения сроков Исполнитель добавляет соответствующий комментарий-обоснование к заявке, либо приостанавливает исполнение заявки, если последнее допускается Соглашениями </w:t>
      </w:r>
      <w:r w:rsidR="00DD4CED">
        <w:rPr>
          <w:rFonts w:eastAsia="Times New Roman" w:cs="Times New Roman"/>
          <w:bCs/>
          <w:szCs w:val="28"/>
          <w:lang w:eastAsia="ru-RU"/>
        </w:rPr>
        <w:br/>
      </w:r>
      <w:r w:rsidRPr="00377D71">
        <w:rPr>
          <w:rFonts w:eastAsia="Times New Roman" w:cs="Times New Roman"/>
          <w:bCs/>
          <w:szCs w:val="28"/>
          <w:lang w:eastAsia="ru-RU"/>
        </w:rPr>
        <w:t>об уровне сервиса.</w:t>
      </w:r>
      <w:r w:rsidR="00D3580B">
        <w:rPr>
          <w:rFonts w:eastAsia="Times New Roman" w:cs="Times New Roman"/>
          <w:bCs/>
          <w:szCs w:val="28"/>
          <w:lang w:eastAsia="ru-RU"/>
        </w:rPr>
        <w:t xml:space="preserve"> </w:t>
      </w:r>
    </w:p>
    <w:p w14:paraId="2E7D97E8" w14:textId="77777777" w:rsidR="00D3580B" w:rsidRPr="00377D71" w:rsidRDefault="00D3580B" w:rsidP="00D3580B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</w:p>
    <w:p w14:paraId="70EB73D6" w14:textId="4C5EDAC3" w:rsidR="00377D71" w:rsidRPr="00377D71" w:rsidRDefault="00377D71" w:rsidP="00377D71">
      <w:pPr>
        <w:tabs>
          <w:tab w:val="left" w:pos="426"/>
        </w:tabs>
        <w:ind w:firstLine="709"/>
        <w:outlineLvl w:val="2"/>
        <w:rPr>
          <w:rFonts w:eastAsia="Times New Roman" w:cs="Times New Roman"/>
          <w:bCs/>
          <w:szCs w:val="28"/>
          <w:lang w:eastAsia="ru-RU"/>
        </w:rPr>
      </w:pPr>
      <w:r w:rsidRPr="00377D71">
        <w:rPr>
          <w:rFonts w:eastAsia="Times New Roman" w:cs="Times New Roman"/>
          <w:bCs/>
          <w:szCs w:val="28"/>
          <w:lang w:eastAsia="ru-RU"/>
        </w:rPr>
        <w:t>Раздел</w:t>
      </w:r>
      <w:r w:rsidR="00DD4CED">
        <w:rPr>
          <w:rFonts w:eastAsia="Times New Roman" w:cs="Times New Roman"/>
          <w:bCs/>
          <w:szCs w:val="28"/>
          <w:lang w:eastAsia="ru-RU"/>
        </w:rPr>
        <w:t> </w:t>
      </w:r>
      <w:r w:rsidRPr="00377D71">
        <w:rPr>
          <w:rFonts w:eastAsia="Times New Roman" w:cs="Times New Roman"/>
          <w:bCs/>
          <w:szCs w:val="28"/>
          <w:lang w:val="en-US" w:eastAsia="ru-RU"/>
        </w:rPr>
        <w:t>V</w:t>
      </w:r>
      <w:r w:rsidRPr="00377D71">
        <w:rPr>
          <w:rFonts w:eastAsia="Times New Roman" w:cs="Times New Roman"/>
          <w:bCs/>
          <w:szCs w:val="28"/>
          <w:lang w:eastAsia="ru-RU"/>
        </w:rPr>
        <w:t>.</w:t>
      </w:r>
      <w:r w:rsidR="00DD4CED">
        <w:rPr>
          <w:rFonts w:eastAsia="Times New Roman" w:cs="Times New Roman"/>
          <w:bCs/>
          <w:szCs w:val="28"/>
          <w:lang w:eastAsia="ru-RU"/>
        </w:rPr>
        <w:t> </w:t>
      </w:r>
      <w:r w:rsidRPr="00377D71">
        <w:rPr>
          <w:rFonts w:eastAsia="Times New Roman" w:cs="Times New Roman"/>
          <w:bCs/>
          <w:szCs w:val="28"/>
          <w:lang w:eastAsia="ru-RU"/>
        </w:rPr>
        <w:t>Порядок контроля исполнения заявок</w:t>
      </w:r>
    </w:p>
    <w:p w14:paraId="13C7BC66" w14:textId="2227F8ED" w:rsidR="00377D71" w:rsidRDefault="00414543" w:rsidP="00377D71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1. </w:t>
      </w:r>
      <w:r w:rsidR="00377D71" w:rsidRPr="00377D71">
        <w:rPr>
          <w:rFonts w:eastAsia="Times New Roman" w:cs="Times New Roman"/>
          <w:bCs/>
          <w:szCs w:val="28"/>
          <w:lang w:eastAsia="ru-RU"/>
        </w:rPr>
        <w:t xml:space="preserve">Для каждой заявки в соответствии с Соглашениями об уровне сервиса </w:t>
      </w:r>
      <w:r w:rsidR="00377D71" w:rsidRPr="00377D71">
        <w:rPr>
          <w:rFonts w:eastAsia="Times New Roman" w:cs="Times New Roman"/>
          <w:bCs/>
          <w:szCs w:val="28"/>
          <w:lang w:eastAsia="ru-RU"/>
        </w:rPr>
        <w:br/>
        <w:t xml:space="preserve">в момент регистрации автоматически рассчитываются сроки обработки. Сроки обработки могут автоматически пересчитываться в момент сохранения изменений полей карточки. Расчет сроков обработки заявки может быть приостановлен </w:t>
      </w:r>
      <w:r w:rsidR="00DD4CED">
        <w:rPr>
          <w:rFonts w:eastAsia="Times New Roman" w:cs="Times New Roman"/>
          <w:bCs/>
          <w:szCs w:val="28"/>
          <w:lang w:eastAsia="ru-RU"/>
        </w:rPr>
        <w:br/>
      </w:r>
      <w:r w:rsidR="00377D71" w:rsidRPr="00377D71">
        <w:rPr>
          <w:rFonts w:eastAsia="Times New Roman" w:cs="Times New Roman"/>
          <w:bCs/>
          <w:szCs w:val="28"/>
          <w:lang w:eastAsia="ru-RU"/>
        </w:rPr>
        <w:t>на определенных Соглашениями об уровне сервиса стадиях жизненного цикла заявки.</w:t>
      </w:r>
    </w:p>
    <w:p w14:paraId="05AEB3C2" w14:textId="48D46D8F" w:rsidR="00414543" w:rsidRPr="00414543" w:rsidRDefault="00414543" w:rsidP="00414543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2. </w:t>
      </w:r>
      <w:r w:rsidRPr="00414543">
        <w:rPr>
          <w:rFonts w:eastAsia="Times New Roman" w:cs="Times New Roman"/>
          <w:bCs/>
          <w:szCs w:val="28"/>
          <w:lang w:eastAsia="ru-RU"/>
        </w:rPr>
        <w:t>Заказчик осуществляет текущий и периодический контроль хода и результата обработки заявок, соблюдения Исполнителем сроков обработки. Заказчик в рамках контроля вправе:</w:t>
      </w:r>
    </w:p>
    <w:p w14:paraId="1A32C2B1" w14:textId="37F7E437" w:rsidR="00414543" w:rsidRPr="00414543" w:rsidRDefault="00414543" w:rsidP="00414543">
      <w:pPr>
        <w:tabs>
          <w:tab w:val="left" w:pos="1134"/>
        </w:tabs>
        <w:ind w:firstLine="993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2.1. </w:t>
      </w:r>
      <w:r w:rsidRPr="00414543">
        <w:rPr>
          <w:rFonts w:eastAsia="Times New Roman" w:cs="Times New Roman"/>
          <w:bCs/>
          <w:szCs w:val="28"/>
          <w:lang w:eastAsia="ru-RU"/>
        </w:rPr>
        <w:t>Изменять значения полей заявки, добавляя в комментарии к заявке обоснование вносимых изменений.</w:t>
      </w:r>
    </w:p>
    <w:p w14:paraId="2863B008" w14:textId="379AE0B6" w:rsidR="00414543" w:rsidRPr="00414543" w:rsidRDefault="00414543" w:rsidP="00414543">
      <w:pPr>
        <w:tabs>
          <w:tab w:val="left" w:pos="1134"/>
        </w:tabs>
        <w:ind w:firstLine="993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2.2. </w:t>
      </w:r>
      <w:r w:rsidRPr="00414543">
        <w:rPr>
          <w:rFonts w:eastAsia="Times New Roman" w:cs="Times New Roman"/>
          <w:bCs/>
          <w:szCs w:val="28"/>
          <w:lang w:eastAsia="ru-RU"/>
        </w:rPr>
        <w:t xml:space="preserve">Требовать от Исполнителя устранения нарушения сроков реакции </w:t>
      </w:r>
      <w:r>
        <w:rPr>
          <w:rFonts w:eastAsia="Times New Roman" w:cs="Times New Roman"/>
          <w:bCs/>
          <w:szCs w:val="28"/>
          <w:lang w:eastAsia="ru-RU"/>
        </w:rPr>
        <w:br/>
      </w:r>
      <w:r w:rsidRPr="00414543">
        <w:rPr>
          <w:rFonts w:eastAsia="Times New Roman" w:cs="Times New Roman"/>
          <w:bCs/>
          <w:szCs w:val="28"/>
          <w:lang w:eastAsia="ru-RU"/>
        </w:rPr>
        <w:t>и исполнения.</w:t>
      </w:r>
    </w:p>
    <w:p w14:paraId="1364F16F" w14:textId="63656193" w:rsidR="00414543" w:rsidRPr="00414543" w:rsidRDefault="00414543" w:rsidP="00414543">
      <w:pPr>
        <w:tabs>
          <w:tab w:val="left" w:pos="1134"/>
        </w:tabs>
        <w:ind w:firstLine="993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2.3. </w:t>
      </w:r>
      <w:r w:rsidRPr="00414543">
        <w:rPr>
          <w:rFonts w:eastAsia="Times New Roman" w:cs="Times New Roman"/>
          <w:bCs/>
          <w:szCs w:val="28"/>
          <w:lang w:eastAsia="ru-RU"/>
        </w:rPr>
        <w:t>Требовать от Исполнителя добавления дополнительных комментариев (уточнений) к заявке.</w:t>
      </w:r>
    </w:p>
    <w:p w14:paraId="228EF097" w14:textId="651D32D8" w:rsidR="00414543" w:rsidRPr="00414543" w:rsidRDefault="00414543" w:rsidP="00414543">
      <w:pPr>
        <w:tabs>
          <w:tab w:val="left" w:pos="1134"/>
        </w:tabs>
        <w:ind w:firstLine="993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2.4. </w:t>
      </w:r>
      <w:r w:rsidRPr="00414543">
        <w:rPr>
          <w:rFonts w:eastAsia="Times New Roman" w:cs="Times New Roman"/>
          <w:bCs/>
          <w:szCs w:val="28"/>
          <w:lang w:eastAsia="ru-RU"/>
        </w:rPr>
        <w:t>Отменять некорректные или ошибочно поданные заявки Пользователя.</w:t>
      </w:r>
    </w:p>
    <w:p w14:paraId="60B08C59" w14:textId="08D8F822" w:rsidR="00414543" w:rsidRPr="00414543" w:rsidRDefault="00414543" w:rsidP="00414543">
      <w:pPr>
        <w:tabs>
          <w:tab w:val="left" w:pos="1134"/>
        </w:tabs>
        <w:ind w:firstLine="993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2.5. </w:t>
      </w:r>
      <w:r w:rsidRPr="00414543">
        <w:rPr>
          <w:rFonts w:eastAsia="Times New Roman" w:cs="Times New Roman"/>
          <w:bCs/>
          <w:szCs w:val="28"/>
          <w:lang w:eastAsia="ru-RU"/>
        </w:rPr>
        <w:t>Проводить совместно с Пользователем экспертизу результатов исполнения заявок, вносить изменения в заявку по результатам проведенной экспертизы.</w:t>
      </w:r>
    </w:p>
    <w:p w14:paraId="700514B6" w14:textId="1D822183" w:rsidR="00414543" w:rsidRPr="00414543" w:rsidRDefault="00414543" w:rsidP="00414543">
      <w:pPr>
        <w:tabs>
          <w:tab w:val="left" w:pos="1134"/>
        </w:tabs>
        <w:ind w:firstLine="993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2.6. </w:t>
      </w:r>
      <w:r w:rsidRPr="00414543">
        <w:rPr>
          <w:rFonts w:eastAsia="Times New Roman" w:cs="Times New Roman"/>
          <w:bCs/>
          <w:szCs w:val="28"/>
          <w:lang w:eastAsia="ru-RU"/>
        </w:rPr>
        <w:t xml:space="preserve">Принимать окончательное решение в конфликтных ситуациях, связанных </w:t>
      </w:r>
      <w:r w:rsidRPr="00414543">
        <w:rPr>
          <w:rFonts w:eastAsia="Times New Roman" w:cs="Times New Roman"/>
          <w:bCs/>
          <w:szCs w:val="28"/>
          <w:lang w:eastAsia="ru-RU"/>
        </w:rPr>
        <w:br/>
        <w:t>с обработкой заявок.</w:t>
      </w:r>
    </w:p>
    <w:p w14:paraId="0DF876EB" w14:textId="5FB5A6AE" w:rsidR="00414543" w:rsidRPr="00414543" w:rsidRDefault="00414543" w:rsidP="00414543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3. </w:t>
      </w:r>
      <w:r w:rsidRPr="00414543">
        <w:rPr>
          <w:rFonts w:eastAsia="Times New Roman" w:cs="Times New Roman"/>
          <w:bCs/>
          <w:szCs w:val="28"/>
          <w:lang w:eastAsia="ru-RU"/>
        </w:rPr>
        <w:t xml:space="preserve">Заказчик ежемесячно формирует отчет по исполнению заявок по форме, определяемой Соглашениями об уровне сервиса и направляет его на подписание Исполнителю. Исполнитель обязан подписать отчет и вернуть его Заказчику, либо предоставить мотивированный отказ в подписании, в течении 1 рабочего дня </w:t>
      </w:r>
      <w:r>
        <w:rPr>
          <w:rFonts w:eastAsia="Times New Roman" w:cs="Times New Roman"/>
          <w:bCs/>
          <w:szCs w:val="28"/>
          <w:lang w:eastAsia="ru-RU"/>
        </w:rPr>
        <w:br/>
      </w:r>
      <w:r w:rsidRPr="00414543">
        <w:rPr>
          <w:rFonts w:eastAsia="Times New Roman" w:cs="Times New Roman"/>
          <w:bCs/>
          <w:szCs w:val="28"/>
          <w:lang w:eastAsia="ru-RU"/>
        </w:rPr>
        <w:t>с момента получения отчета.</w:t>
      </w:r>
    </w:p>
    <w:p w14:paraId="765F1C1B" w14:textId="77777777" w:rsidR="00414543" w:rsidRPr="00377D71" w:rsidRDefault="00414543" w:rsidP="00377D71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</w:p>
    <w:p w14:paraId="245CFA72" w14:textId="3B77D7C4" w:rsidR="00377D71" w:rsidRPr="00377D71" w:rsidRDefault="00377D71" w:rsidP="00DD4CED">
      <w:pPr>
        <w:spacing w:before="100" w:beforeAutospacing="1"/>
        <w:ind w:left="5954"/>
        <w:outlineLvl w:val="2"/>
        <w:rPr>
          <w:rFonts w:eastAsia="Times New Roman" w:cs="Times New Roman"/>
          <w:bCs/>
          <w:szCs w:val="28"/>
          <w:lang w:eastAsia="ru-RU"/>
        </w:rPr>
      </w:pPr>
      <w:r w:rsidRPr="00377D71">
        <w:rPr>
          <w:rFonts w:eastAsia="Times New Roman" w:cs="Times New Roman"/>
          <w:bCs/>
          <w:szCs w:val="28"/>
          <w:lang w:eastAsia="ru-RU"/>
        </w:rPr>
        <w:br w:type="page"/>
      </w:r>
    </w:p>
    <w:p w14:paraId="1E009FB0" w14:textId="4C84CD85" w:rsidR="00377D71" w:rsidRDefault="00377D71" w:rsidP="00D3580B">
      <w:pPr>
        <w:ind w:left="5954"/>
        <w:outlineLvl w:val="2"/>
        <w:rPr>
          <w:rFonts w:eastAsia="Times New Roman" w:cs="Times New Roman"/>
          <w:bCs/>
          <w:szCs w:val="28"/>
          <w:lang w:eastAsia="ru-RU"/>
        </w:rPr>
      </w:pPr>
      <w:r w:rsidRPr="00377D71">
        <w:rPr>
          <w:rFonts w:eastAsia="Times New Roman" w:cs="Times New Roman"/>
          <w:bCs/>
          <w:szCs w:val="28"/>
          <w:lang w:eastAsia="ru-RU"/>
        </w:rPr>
        <w:t xml:space="preserve">Приложение </w:t>
      </w:r>
      <w:r w:rsidR="00D24EB4">
        <w:rPr>
          <w:rFonts w:eastAsia="Times New Roman" w:cs="Times New Roman"/>
          <w:bCs/>
          <w:szCs w:val="28"/>
          <w:lang w:eastAsia="ru-RU"/>
        </w:rPr>
        <w:t>1</w:t>
      </w:r>
      <w:r w:rsidRPr="00377D71">
        <w:rPr>
          <w:rFonts w:eastAsia="Times New Roman" w:cs="Times New Roman"/>
          <w:bCs/>
          <w:szCs w:val="28"/>
          <w:lang w:eastAsia="ru-RU"/>
        </w:rPr>
        <w:br/>
        <w:t xml:space="preserve">к </w:t>
      </w:r>
      <w:r w:rsidR="00DD4CED">
        <w:rPr>
          <w:rFonts w:eastAsia="Times New Roman" w:cs="Times New Roman"/>
          <w:bCs/>
          <w:szCs w:val="28"/>
          <w:lang w:eastAsia="ru-RU"/>
        </w:rPr>
        <w:t>Р</w:t>
      </w:r>
      <w:r w:rsidR="00DD4CED" w:rsidRPr="00377D71">
        <w:rPr>
          <w:rFonts w:eastAsia="Times New Roman" w:cs="Times New Roman"/>
          <w:bCs/>
          <w:szCs w:val="28"/>
          <w:lang w:eastAsia="ru-RU"/>
        </w:rPr>
        <w:t>егламент</w:t>
      </w:r>
      <w:r w:rsidR="00DD4CED">
        <w:rPr>
          <w:rFonts w:eastAsia="Times New Roman" w:cs="Times New Roman"/>
          <w:bCs/>
          <w:szCs w:val="28"/>
          <w:lang w:eastAsia="ru-RU"/>
        </w:rPr>
        <w:t xml:space="preserve">у </w:t>
      </w:r>
      <w:r w:rsidR="00DD4CED" w:rsidRPr="00377D71">
        <w:rPr>
          <w:rFonts w:eastAsia="Times New Roman" w:cs="Times New Roman"/>
          <w:bCs/>
          <w:szCs w:val="28"/>
          <w:lang w:eastAsia="ru-RU"/>
        </w:rPr>
        <w:t xml:space="preserve">взаимодействия </w:t>
      </w:r>
      <w:r w:rsidR="00DD4CED">
        <w:rPr>
          <w:rFonts w:eastAsia="Times New Roman" w:cs="Times New Roman"/>
          <w:bCs/>
          <w:szCs w:val="28"/>
          <w:lang w:eastAsia="ru-RU"/>
        </w:rPr>
        <w:br/>
      </w:r>
      <w:r w:rsidR="00DD4CED" w:rsidRPr="00377D71">
        <w:rPr>
          <w:rFonts w:eastAsia="Times New Roman" w:cs="Times New Roman"/>
          <w:bCs/>
          <w:szCs w:val="28"/>
          <w:lang w:eastAsia="ru-RU"/>
        </w:rPr>
        <w:t xml:space="preserve">при </w:t>
      </w:r>
      <w:r w:rsidR="00DD4CED">
        <w:rPr>
          <w:rFonts w:eastAsia="Times New Roman" w:cs="Times New Roman"/>
          <w:bCs/>
          <w:szCs w:val="28"/>
          <w:lang w:eastAsia="ru-RU"/>
        </w:rPr>
        <w:t>оказании услуг</w:t>
      </w:r>
    </w:p>
    <w:p w14:paraId="400EC622" w14:textId="0756D8AD" w:rsidR="00D3580B" w:rsidRDefault="00D3580B" w:rsidP="00D3580B">
      <w:pPr>
        <w:ind w:left="5954"/>
        <w:outlineLvl w:val="2"/>
        <w:rPr>
          <w:rFonts w:eastAsia="Times New Roman" w:cs="Times New Roman"/>
          <w:bCs/>
          <w:szCs w:val="28"/>
          <w:lang w:eastAsia="ru-RU"/>
        </w:rPr>
      </w:pPr>
    </w:p>
    <w:p w14:paraId="29C328E2" w14:textId="77777777" w:rsidR="00D3580B" w:rsidRPr="00377D71" w:rsidRDefault="00D3580B" w:rsidP="00D3580B">
      <w:pPr>
        <w:ind w:left="5954"/>
        <w:outlineLvl w:val="2"/>
        <w:rPr>
          <w:rFonts w:eastAsia="Times New Roman" w:cs="Times New Roman"/>
          <w:bCs/>
          <w:szCs w:val="28"/>
          <w:lang w:eastAsia="ru-RU"/>
        </w:rPr>
      </w:pPr>
    </w:p>
    <w:p w14:paraId="18FAE63A" w14:textId="77777777" w:rsidR="00377D71" w:rsidRPr="00377D71" w:rsidRDefault="00377D71" w:rsidP="00D3580B">
      <w:pPr>
        <w:jc w:val="center"/>
        <w:outlineLvl w:val="2"/>
        <w:rPr>
          <w:rFonts w:eastAsia="Times New Roman" w:cs="Times New Roman"/>
          <w:bCs/>
          <w:szCs w:val="28"/>
          <w:lang w:eastAsia="ru-RU"/>
        </w:rPr>
      </w:pPr>
      <w:r w:rsidRPr="00377D71">
        <w:rPr>
          <w:rFonts w:eastAsia="Times New Roman" w:cs="Times New Roman"/>
          <w:bCs/>
          <w:szCs w:val="28"/>
          <w:lang w:eastAsia="ru-RU"/>
        </w:rPr>
        <w:t>Типовое соглашение об уровне сервиса</w:t>
      </w:r>
      <w:r w:rsidRPr="00377D71">
        <w:rPr>
          <w:rFonts w:eastAsia="Times New Roman" w:cs="Times New Roman"/>
          <w:bCs/>
          <w:szCs w:val="28"/>
          <w:lang w:eastAsia="ru-RU"/>
        </w:rPr>
        <w:br/>
        <w:t>(далее – соглашение)</w:t>
      </w:r>
    </w:p>
    <w:p w14:paraId="12326F09" w14:textId="77777777" w:rsidR="00377D71" w:rsidRPr="00377D71" w:rsidRDefault="00377D71" w:rsidP="00377D71">
      <w:pPr>
        <w:tabs>
          <w:tab w:val="left" w:pos="1134"/>
        </w:tabs>
        <w:ind w:left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</w:p>
    <w:p w14:paraId="33DA5675" w14:textId="77777777" w:rsidR="00377D71" w:rsidRPr="00377D71" w:rsidRDefault="00377D71" w:rsidP="00377D71">
      <w:pPr>
        <w:tabs>
          <w:tab w:val="left" w:pos="426"/>
        </w:tabs>
        <w:ind w:firstLine="709"/>
        <w:outlineLvl w:val="2"/>
        <w:rPr>
          <w:rFonts w:eastAsia="Times New Roman" w:cs="Times New Roman"/>
          <w:bCs/>
          <w:szCs w:val="28"/>
          <w:lang w:eastAsia="ru-RU"/>
        </w:rPr>
      </w:pPr>
      <w:r w:rsidRPr="00377D71">
        <w:rPr>
          <w:rFonts w:eastAsia="Times New Roman" w:cs="Times New Roman"/>
          <w:bCs/>
          <w:szCs w:val="28"/>
          <w:lang w:eastAsia="ru-RU"/>
        </w:rPr>
        <w:t xml:space="preserve">Раздел </w:t>
      </w:r>
      <w:r w:rsidRPr="00377D71">
        <w:rPr>
          <w:rFonts w:eastAsia="Times New Roman" w:cs="Times New Roman"/>
          <w:bCs/>
          <w:szCs w:val="28"/>
          <w:lang w:val="en-US" w:eastAsia="ru-RU"/>
        </w:rPr>
        <w:t>I</w:t>
      </w:r>
      <w:r w:rsidRPr="00377D71">
        <w:rPr>
          <w:rFonts w:eastAsia="Times New Roman" w:cs="Times New Roman"/>
          <w:bCs/>
          <w:szCs w:val="28"/>
          <w:lang w:eastAsia="ru-RU"/>
        </w:rPr>
        <w:t>. Общие положения</w:t>
      </w:r>
    </w:p>
    <w:p w14:paraId="5A338418" w14:textId="3EC0CEA9" w:rsidR="00377D71" w:rsidRPr="00377D71" w:rsidRDefault="00377D71" w:rsidP="00377D71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 w:rsidRPr="00377D71">
        <w:rPr>
          <w:rFonts w:eastAsia="Times New Roman" w:cs="Times New Roman"/>
          <w:bCs/>
          <w:szCs w:val="28"/>
          <w:lang w:eastAsia="ru-RU"/>
        </w:rPr>
        <w:t>1.</w:t>
      </w:r>
      <w:r w:rsidRPr="00377D71">
        <w:rPr>
          <w:rFonts w:eastAsia="Times New Roman" w:cs="Times New Roman"/>
          <w:bCs/>
          <w:szCs w:val="28"/>
          <w:lang w:val="en-US" w:eastAsia="ru-RU"/>
        </w:rPr>
        <w:t> </w:t>
      </w:r>
      <w:r w:rsidRPr="00377D71">
        <w:rPr>
          <w:rFonts w:eastAsia="Times New Roman" w:cs="Times New Roman"/>
          <w:bCs/>
          <w:szCs w:val="28"/>
          <w:lang w:eastAsia="ru-RU"/>
        </w:rPr>
        <w:t xml:space="preserve">Настоящее соглашение описывает общие параметры оказания всех услуг, для которых оно применяется. </w:t>
      </w:r>
    </w:p>
    <w:p w14:paraId="055F7266" w14:textId="4D50622C" w:rsidR="00377D71" w:rsidRPr="00377D71" w:rsidRDefault="00377D71" w:rsidP="00377D71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 w:rsidRPr="00377D71">
        <w:rPr>
          <w:rFonts w:eastAsia="Times New Roman" w:cs="Times New Roman"/>
          <w:bCs/>
          <w:szCs w:val="28"/>
          <w:lang w:eastAsia="ru-RU"/>
        </w:rPr>
        <w:t>2.</w:t>
      </w:r>
      <w:r w:rsidRPr="00377D71">
        <w:rPr>
          <w:rFonts w:eastAsia="Times New Roman" w:cs="Times New Roman"/>
          <w:bCs/>
          <w:szCs w:val="28"/>
          <w:lang w:val="en-US" w:eastAsia="ru-RU"/>
        </w:rPr>
        <w:t> </w:t>
      </w:r>
      <w:r w:rsidRPr="00377D71">
        <w:rPr>
          <w:rFonts w:eastAsia="Times New Roman" w:cs="Times New Roman"/>
          <w:bCs/>
          <w:szCs w:val="28"/>
          <w:lang w:eastAsia="ru-RU"/>
        </w:rPr>
        <w:t>Настоящее соглашение применяется совместно с Дополнительным</w:t>
      </w:r>
      <w:r w:rsidR="00DD4CED">
        <w:rPr>
          <w:rFonts w:eastAsia="Times New Roman" w:cs="Times New Roman"/>
          <w:bCs/>
          <w:szCs w:val="28"/>
          <w:lang w:eastAsia="ru-RU"/>
        </w:rPr>
        <w:t>и</w:t>
      </w:r>
      <w:r w:rsidRPr="00377D71">
        <w:rPr>
          <w:rFonts w:eastAsia="Times New Roman" w:cs="Times New Roman"/>
          <w:bCs/>
          <w:szCs w:val="28"/>
          <w:lang w:eastAsia="ru-RU"/>
        </w:rPr>
        <w:t xml:space="preserve"> соглашени</w:t>
      </w:r>
      <w:r w:rsidR="00DD4CED">
        <w:rPr>
          <w:rFonts w:eastAsia="Times New Roman" w:cs="Times New Roman"/>
          <w:bCs/>
          <w:szCs w:val="28"/>
          <w:lang w:eastAsia="ru-RU"/>
        </w:rPr>
        <w:t>я</w:t>
      </w:r>
      <w:r w:rsidRPr="00377D71">
        <w:rPr>
          <w:rFonts w:eastAsia="Times New Roman" w:cs="Times New Roman"/>
          <w:bCs/>
          <w:szCs w:val="28"/>
          <w:lang w:eastAsia="ru-RU"/>
        </w:rPr>
        <w:t>м</w:t>
      </w:r>
      <w:r w:rsidR="00DD4CED">
        <w:rPr>
          <w:rFonts w:eastAsia="Times New Roman" w:cs="Times New Roman"/>
          <w:bCs/>
          <w:szCs w:val="28"/>
          <w:lang w:eastAsia="ru-RU"/>
        </w:rPr>
        <w:t>и</w:t>
      </w:r>
      <w:r w:rsidRPr="00377D71">
        <w:rPr>
          <w:rFonts w:eastAsia="Times New Roman" w:cs="Times New Roman"/>
          <w:bCs/>
          <w:szCs w:val="28"/>
          <w:lang w:eastAsia="ru-RU"/>
        </w:rPr>
        <w:t xml:space="preserve"> об уровне сервиса, если последн</w:t>
      </w:r>
      <w:r w:rsidR="00DD4CED">
        <w:rPr>
          <w:rFonts w:eastAsia="Times New Roman" w:cs="Times New Roman"/>
          <w:bCs/>
          <w:szCs w:val="28"/>
          <w:lang w:eastAsia="ru-RU"/>
        </w:rPr>
        <w:t>и</w:t>
      </w:r>
      <w:r w:rsidRPr="00377D71">
        <w:rPr>
          <w:rFonts w:eastAsia="Times New Roman" w:cs="Times New Roman"/>
          <w:bCs/>
          <w:szCs w:val="28"/>
          <w:lang w:eastAsia="ru-RU"/>
        </w:rPr>
        <w:t>е предусмотрен</w:t>
      </w:r>
      <w:r w:rsidR="00DD4CED">
        <w:rPr>
          <w:rFonts w:eastAsia="Times New Roman" w:cs="Times New Roman"/>
          <w:bCs/>
          <w:szCs w:val="28"/>
          <w:lang w:eastAsia="ru-RU"/>
        </w:rPr>
        <w:t>ы</w:t>
      </w:r>
      <w:r w:rsidRPr="00377D71">
        <w:rPr>
          <w:rFonts w:eastAsia="Times New Roman" w:cs="Times New Roman"/>
          <w:bCs/>
          <w:szCs w:val="28"/>
          <w:lang w:eastAsia="ru-RU"/>
        </w:rPr>
        <w:t>.</w:t>
      </w:r>
    </w:p>
    <w:p w14:paraId="39B47930" w14:textId="77777777" w:rsidR="00377D71" w:rsidRPr="00377D71" w:rsidRDefault="00377D71" w:rsidP="00377D71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 w:rsidRPr="00377D71">
        <w:rPr>
          <w:rFonts w:eastAsia="Times New Roman" w:cs="Times New Roman"/>
          <w:bCs/>
          <w:szCs w:val="28"/>
          <w:lang w:eastAsia="ru-RU"/>
        </w:rPr>
        <w:t>3.</w:t>
      </w:r>
      <w:r w:rsidRPr="00377D71">
        <w:rPr>
          <w:rFonts w:eastAsia="Times New Roman" w:cs="Times New Roman"/>
          <w:bCs/>
          <w:szCs w:val="28"/>
          <w:lang w:val="en-US" w:eastAsia="ru-RU"/>
        </w:rPr>
        <w:t> </w:t>
      </w:r>
      <w:r w:rsidRPr="00377D71">
        <w:rPr>
          <w:rFonts w:eastAsia="Times New Roman" w:cs="Times New Roman"/>
          <w:bCs/>
          <w:szCs w:val="28"/>
          <w:lang w:eastAsia="ru-RU"/>
        </w:rPr>
        <w:t>Дополнительное соглашение об уровне сервиса, если оно предусмотрено, имеет более высокий приоритет применения, чем настоящее соглашение. Положения Дополнительного соглашения об уровне сервиса могут дополнять или полностью переопределять положения настоящего соглашения.</w:t>
      </w:r>
    </w:p>
    <w:p w14:paraId="5B9A00E0" w14:textId="1F5276BC" w:rsidR="00377D71" w:rsidRPr="00377D71" w:rsidRDefault="00377D71" w:rsidP="00377D71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 w:rsidRPr="00377D71">
        <w:rPr>
          <w:rFonts w:eastAsia="Times New Roman" w:cs="Times New Roman"/>
          <w:bCs/>
          <w:szCs w:val="28"/>
          <w:lang w:eastAsia="ru-RU"/>
        </w:rPr>
        <w:t>4.</w:t>
      </w:r>
      <w:r w:rsidRPr="00377D71">
        <w:rPr>
          <w:rFonts w:eastAsia="Times New Roman" w:cs="Times New Roman"/>
          <w:bCs/>
          <w:szCs w:val="28"/>
          <w:lang w:val="en-US" w:eastAsia="ru-RU"/>
        </w:rPr>
        <w:t> </w:t>
      </w:r>
      <w:r w:rsidRPr="00377D71">
        <w:rPr>
          <w:rFonts w:eastAsia="Times New Roman" w:cs="Times New Roman"/>
          <w:bCs/>
          <w:szCs w:val="28"/>
          <w:lang w:eastAsia="ru-RU"/>
        </w:rPr>
        <w:t>Сроки по заявкам рассчитываются в рамках производственного календаря 40-ча</w:t>
      </w:r>
      <w:r w:rsidR="00D3580B">
        <w:rPr>
          <w:rFonts w:eastAsia="Times New Roman" w:cs="Times New Roman"/>
          <w:bCs/>
          <w:szCs w:val="28"/>
          <w:lang w:eastAsia="ru-RU"/>
        </w:rPr>
        <w:t>совой пятидневной рабочей недел</w:t>
      </w:r>
      <w:r w:rsidR="00DD4CED">
        <w:rPr>
          <w:rFonts w:eastAsia="Times New Roman" w:cs="Times New Roman"/>
          <w:bCs/>
          <w:szCs w:val="28"/>
          <w:lang w:eastAsia="ru-RU"/>
        </w:rPr>
        <w:t>и</w:t>
      </w:r>
      <w:r w:rsidRPr="00377D71">
        <w:rPr>
          <w:rFonts w:eastAsia="Times New Roman" w:cs="Times New Roman"/>
          <w:bCs/>
          <w:szCs w:val="28"/>
          <w:lang w:eastAsia="ru-RU"/>
        </w:rPr>
        <w:t>. Все сроки и периоды, если иное не сказано явно, указаны в соглашении в рабочих часах и днях.</w:t>
      </w:r>
    </w:p>
    <w:p w14:paraId="3E20746E" w14:textId="77777777" w:rsidR="00377D71" w:rsidRPr="00377D71" w:rsidRDefault="00377D71" w:rsidP="00377D71">
      <w:pPr>
        <w:tabs>
          <w:tab w:val="left" w:pos="1134"/>
        </w:tabs>
        <w:ind w:left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</w:p>
    <w:p w14:paraId="7E1F7EBE" w14:textId="77777777" w:rsidR="00377D71" w:rsidRPr="00377D71" w:rsidRDefault="00377D71" w:rsidP="00377D71">
      <w:pPr>
        <w:tabs>
          <w:tab w:val="left" w:pos="426"/>
        </w:tabs>
        <w:ind w:firstLine="709"/>
        <w:outlineLvl w:val="2"/>
        <w:rPr>
          <w:rFonts w:eastAsia="Times New Roman" w:cs="Times New Roman"/>
          <w:bCs/>
          <w:szCs w:val="28"/>
          <w:lang w:eastAsia="ru-RU"/>
        </w:rPr>
      </w:pPr>
      <w:r w:rsidRPr="00377D71">
        <w:rPr>
          <w:rFonts w:eastAsia="Times New Roman" w:cs="Times New Roman"/>
          <w:bCs/>
          <w:szCs w:val="28"/>
          <w:lang w:eastAsia="ru-RU"/>
        </w:rPr>
        <w:t xml:space="preserve">Раздел </w:t>
      </w:r>
      <w:r w:rsidRPr="00377D71">
        <w:rPr>
          <w:rFonts w:eastAsia="Times New Roman" w:cs="Times New Roman"/>
          <w:bCs/>
          <w:szCs w:val="28"/>
          <w:lang w:val="en-US" w:eastAsia="ru-RU"/>
        </w:rPr>
        <w:t>II</w:t>
      </w:r>
      <w:r w:rsidRPr="00377D71">
        <w:rPr>
          <w:rFonts w:eastAsia="Times New Roman" w:cs="Times New Roman"/>
          <w:bCs/>
          <w:szCs w:val="28"/>
          <w:lang w:eastAsia="ru-RU"/>
        </w:rPr>
        <w:t>. Приоритеты обработки заявок</w:t>
      </w:r>
    </w:p>
    <w:p w14:paraId="194E369D" w14:textId="77777777" w:rsidR="00377D71" w:rsidRPr="00377D71" w:rsidRDefault="00377D71" w:rsidP="00377D71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 w:rsidRPr="00377D71">
        <w:rPr>
          <w:rFonts w:eastAsia="Times New Roman" w:cs="Times New Roman"/>
          <w:bCs/>
          <w:szCs w:val="28"/>
          <w:lang w:eastAsia="ru-RU"/>
        </w:rPr>
        <w:t>1.</w:t>
      </w:r>
      <w:r w:rsidRPr="00377D71">
        <w:rPr>
          <w:rFonts w:eastAsia="Times New Roman" w:cs="Times New Roman"/>
          <w:bCs/>
          <w:szCs w:val="28"/>
          <w:lang w:val="en-US" w:eastAsia="ru-RU"/>
        </w:rPr>
        <w:t> </w:t>
      </w:r>
      <w:r w:rsidRPr="00377D71">
        <w:rPr>
          <w:rFonts w:eastAsia="Times New Roman" w:cs="Times New Roman"/>
          <w:bCs/>
          <w:szCs w:val="28"/>
          <w:lang w:eastAsia="ru-RU"/>
        </w:rPr>
        <w:t xml:space="preserve">Все заявки имеют приоритет, определяющий срочность их обработки </w:t>
      </w:r>
      <w:r w:rsidRPr="00377D71">
        <w:rPr>
          <w:rFonts w:eastAsia="Times New Roman" w:cs="Times New Roman"/>
          <w:bCs/>
          <w:szCs w:val="28"/>
          <w:lang w:eastAsia="ru-RU"/>
        </w:rPr>
        <w:br/>
        <w:t xml:space="preserve">и обусловленный степенью влияния результата оказания услуги на возможность </w:t>
      </w:r>
      <w:r w:rsidRPr="00377D71">
        <w:rPr>
          <w:rFonts w:eastAsia="Times New Roman" w:cs="Times New Roman"/>
          <w:bCs/>
          <w:szCs w:val="28"/>
          <w:lang w:eastAsia="ru-RU"/>
        </w:rPr>
        <w:br/>
        <w:t>и качество исполнения Пользователем своих трудовых функций.</w:t>
      </w:r>
    </w:p>
    <w:p w14:paraId="6891D49D" w14:textId="77777777" w:rsidR="00377D71" w:rsidRPr="00377D71" w:rsidRDefault="00377D71" w:rsidP="00377D71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 w:rsidRPr="00377D71">
        <w:rPr>
          <w:rFonts w:eastAsia="Times New Roman" w:cs="Times New Roman"/>
          <w:bCs/>
          <w:szCs w:val="28"/>
          <w:lang w:eastAsia="ru-RU"/>
        </w:rPr>
        <w:t>2. Настоящее соглашение предусматривает четыре приоритета:</w:t>
      </w:r>
    </w:p>
    <w:p w14:paraId="78A91668" w14:textId="77777777" w:rsidR="00D3580B" w:rsidRDefault="00377D71" w:rsidP="00D3580B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 w:rsidRPr="00377D71">
        <w:rPr>
          <w:rFonts w:eastAsia="Times New Roman" w:cs="Times New Roman"/>
          <w:bCs/>
          <w:szCs w:val="28"/>
          <w:lang w:eastAsia="ru-RU"/>
        </w:rPr>
        <w:t>2.1. Критический приоритет (P1):</w:t>
      </w:r>
    </w:p>
    <w:p w14:paraId="46163A7E" w14:textId="58E4D1DE" w:rsidR="00D3580B" w:rsidRDefault="00D3580B" w:rsidP="00D3580B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-</w:t>
      </w:r>
      <w:r w:rsidR="00DD4CED">
        <w:rPr>
          <w:rFonts w:eastAsia="Times New Roman" w:cs="Times New Roman"/>
          <w:bCs/>
          <w:szCs w:val="28"/>
          <w:lang w:eastAsia="ru-RU"/>
        </w:rPr>
        <w:t> </w:t>
      </w:r>
      <w:r w:rsidR="00377D71" w:rsidRPr="00377D71">
        <w:rPr>
          <w:rFonts w:eastAsia="Times New Roman" w:cs="Times New Roman"/>
          <w:szCs w:val="28"/>
          <w:lang w:eastAsia="ru-RU"/>
        </w:rPr>
        <w:t xml:space="preserve">полный отказ технического средства, информационной системы </w:t>
      </w:r>
      <w:r w:rsidR="00377D71" w:rsidRPr="00377D71">
        <w:rPr>
          <w:rFonts w:eastAsia="Times New Roman" w:cs="Times New Roman"/>
          <w:szCs w:val="28"/>
          <w:lang w:eastAsia="ru-RU"/>
        </w:rPr>
        <w:br/>
        <w:t>или ее критической функции, приводящие к полному прекращению работы;</w:t>
      </w:r>
    </w:p>
    <w:p w14:paraId="24EE1884" w14:textId="5773DCAE" w:rsidR="00D3580B" w:rsidRDefault="00D3580B" w:rsidP="00D3580B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-</w:t>
      </w:r>
      <w:r w:rsidR="00DD4CED">
        <w:rPr>
          <w:rFonts w:eastAsia="Times New Roman" w:cs="Times New Roman"/>
          <w:bCs/>
          <w:szCs w:val="28"/>
          <w:lang w:eastAsia="ru-RU"/>
        </w:rPr>
        <w:t> </w:t>
      </w:r>
      <w:r w:rsidR="00377D71" w:rsidRPr="00377D71">
        <w:rPr>
          <w:rFonts w:eastAsia="Times New Roman" w:cs="Times New Roman"/>
          <w:szCs w:val="28"/>
          <w:lang w:eastAsia="ru-RU"/>
        </w:rPr>
        <w:t xml:space="preserve">проблема, затрагивающая всех Пользователей или основные бизнес-процессы. Осуществление бизнес-процесса без устранения проблемы невозможно; </w:t>
      </w:r>
    </w:p>
    <w:p w14:paraId="6EB70775" w14:textId="4EC9B37C" w:rsidR="00377D71" w:rsidRPr="00D3580B" w:rsidRDefault="00D3580B" w:rsidP="00D3580B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-</w:t>
      </w:r>
      <w:r w:rsidR="00DD4CED">
        <w:rPr>
          <w:rFonts w:eastAsia="Times New Roman" w:cs="Times New Roman"/>
          <w:bCs/>
          <w:szCs w:val="28"/>
          <w:lang w:eastAsia="ru-RU"/>
        </w:rPr>
        <w:t> </w:t>
      </w:r>
      <w:r w:rsidR="00377D71" w:rsidRPr="00377D71">
        <w:rPr>
          <w:rFonts w:eastAsia="Times New Roman" w:cs="Times New Roman"/>
          <w:szCs w:val="28"/>
          <w:lang w:eastAsia="ru-RU"/>
        </w:rPr>
        <w:t>проблема, вызывающая значительные нарушения регламентных сроков оказания услуг или осуществления полномочий.</w:t>
      </w:r>
    </w:p>
    <w:p w14:paraId="2AAD5E1F" w14:textId="77777777" w:rsidR="00D3580B" w:rsidRDefault="00377D71" w:rsidP="00D3580B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 w:rsidRPr="00377D71">
        <w:rPr>
          <w:rFonts w:eastAsia="Times New Roman" w:cs="Times New Roman"/>
          <w:bCs/>
          <w:szCs w:val="28"/>
          <w:lang w:eastAsia="ru-RU"/>
        </w:rPr>
        <w:t>2.2. Высокий приоритет (P2):</w:t>
      </w:r>
    </w:p>
    <w:p w14:paraId="4D7960DB" w14:textId="7FB25DCC" w:rsidR="00D3580B" w:rsidRDefault="00D3580B" w:rsidP="00D3580B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-</w:t>
      </w:r>
      <w:r w:rsidR="00DD4CED">
        <w:rPr>
          <w:rFonts w:eastAsia="Times New Roman" w:cs="Times New Roman"/>
          <w:bCs/>
          <w:szCs w:val="28"/>
          <w:lang w:eastAsia="ru-RU"/>
        </w:rPr>
        <w:t> </w:t>
      </w:r>
      <w:r w:rsidR="00377D71" w:rsidRPr="00377D71">
        <w:rPr>
          <w:rFonts w:eastAsia="Times New Roman" w:cs="Times New Roman"/>
          <w:szCs w:val="28"/>
          <w:lang w:eastAsia="ru-RU"/>
        </w:rPr>
        <w:t>существенное нарушение работы системы или отдельных функций, влияющее на большое количество Пользователей или важные бизнес-процессы;</w:t>
      </w:r>
    </w:p>
    <w:p w14:paraId="7A06D8D9" w14:textId="7F543796" w:rsidR="00D3580B" w:rsidRDefault="00D3580B" w:rsidP="00D3580B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-</w:t>
      </w:r>
      <w:r w:rsidR="00DD4CED">
        <w:rPr>
          <w:rFonts w:eastAsia="Times New Roman" w:cs="Times New Roman"/>
          <w:bCs/>
          <w:szCs w:val="28"/>
          <w:lang w:eastAsia="ru-RU"/>
        </w:rPr>
        <w:t> </w:t>
      </w:r>
      <w:r w:rsidR="00377D71" w:rsidRPr="00377D71">
        <w:rPr>
          <w:rFonts w:eastAsia="Times New Roman" w:cs="Times New Roman"/>
          <w:szCs w:val="28"/>
          <w:lang w:eastAsia="ru-RU"/>
        </w:rPr>
        <w:t xml:space="preserve">проблема, вызывающая значительное замедление работы информационной системы или </w:t>
      </w:r>
      <w:r>
        <w:rPr>
          <w:rFonts w:eastAsia="Times New Roman" w:cs="Times New Roman"/>
          <w:szCs w:val="28"/>
          <w:lang w:eastAsia="ru-RU"/>
        </w:rPr>
        <w:t>частичное прекращение ее работы</w:t>
      </w:r>
      <w:r w:rsidRPr="00D3580B">
        <w:rPr>
          <w:rFonts w:eastAsia="Times New Roman" w:cs="Times New Roman"/>
          <w:szCs w:val="28"/>
          <w:lang w:eastAsia="ru-RU"/>
        </w:rPr>
        <w:t>;</w:t>
      </w:r>
    </w:p>
    <w:p w14:paraId="28658817" w14:textId="45593A7F" w:rsidR="00D3580B" w:rsidRDefault="00D3580B" w:rsidP="00D3580B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</w:t>
      </w:r>
      <w:r w:rsidR="00DD4CED">
        <w:rPr>
          <w:rFonts w:eastAsia="Times New Roman" w:cs="Times New Roman"/>
          <w:szCs w:val="28"/>
          <w:lang w:eastAsia="ru-RU"/>
        </w:rPr>
        <w:t> </w:t>
      </w:r>
      <w:r w:rsidR="00377D71" w:rsidRPr="00377D71">
        <w:rPr>
          <w:rFonts w:eastAsia="Times New Roman" w:cs="Times New Roman"/>
          <w:szCs w:val="28"/>
          <w:lang w:eastAsia="ru-RU"/>
        </w:rPr>
        <w:t>нестабильная работа критических функций информационной системы, технического устройства;</w:t>
      </w:r>
    </w:p>
    <w:p w14:paraId="5CFD565D" w14:textId="653394AC" w:rsidR="00377D71" w:rsidRPr="00D3580B" w:rsidRDefault="00D3580B" w:rsidP="00D3580B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-</w:t>
      </w:r>
      <w:r w:rsidR="00DD4CED">
        <w:rPr>
          <w:rFonts w:eastAsia="Times New Roman" w:cs="Times New Roman"/>
          <w:bCs/>
          <w:szCs w:val="28"/>
          <w:lang w:eastAsia="ru-RU"/>
        </w:rPr>
        <w:t> </w:t>
      </w:r>
      <w:r w:rsidR="00377D71" w:rsidRPr="00377D71">
        <w:rPr>
          <w:rFonts w:eastAsia="Times New Roman" w:cs="Times New Roman"/>
          <w:szCs w:val="28"/>
          <w:lang w:eastAsia="ru-RU"/>
        </w:rPr>
        <w:t>проблема, требующая быстрого вмешательства для предотвращения эскалации в критический приоритет.</w:t>
      </w:r>
    </w:p>
    <w:p w14:paraId="5C68CF1E" w14:textId="77777777" w:rsidR="00D3580B" w:rsidRDefault="00377D71" w:rsidP="00D3580B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 w:rsidRPr="00377D71">
        <w:rPr>
          <w:rFonts w:eastAsia="Times New Roman" w:cs="Times New Roman"/>
          <w:bCs/>
          <w:szCs w:val="28"/>
          <w:lang w:eastAsia="ru-RU"/>
        </w:rPr>
        <w:t>2.3. Средний приоритет (P3):</w:t>
      </w:r>
    </w:p>
    <w:p w14:paraId="2C3C229C" w14:textId="40B44D01" w:rsidR="00D3580B" w:rsidRDefault="00D3580B" w:rsidP="00D3580B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-</w:t>
      </w:r>
      <w:r w:rsidR="00DD4CED">
        <w:rPr>
          <w:rFonts w:eastAsia="Times New Roman" w:cs="Times New Roman"/>
          <w:bCs/>
          <w:szCs w:val="28"/>
          <w:lang w:eastAsia="ru-RU"/>
        </w:rPr>
        <w:t> </w:t>
      </w:r>
      <w:r w:rsidR="00377D71" w:rsidRPr="00377D71">
        <w:rPr>
          <w:rFonts w:eastAsia="Times New Roman" w:cs="Times New Roman"/>
          <w:szCs w:val="28"/>
          <w:lang w:eastAsia="ru-RU"/>
        </w:rPr>
        <w:t>нарушение работы отдельных функций информационной системы, затрагивающее ограниченное количество Пользователей или не критические бизнес-процессы;</w:t>
      </w:r>
    </w:p>
    <w:p w14:paraId="4FC32046" w14:textId="53E27D44" w:rsidR="00D3580B" w:rsidRDefault="00D3580B" w:rsidP="00D3580B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-</w:t>
      </w:r>
      <w:r w:rsidR="00DD4CED">
        <w:rPr>
          <w:rFonts w:eastAsia="Times New Roman" w:cs="Times New Roman"/>
          <w:bCs/>
          <w:szCs w:val="28"/>
          <w:lang w:eastAsia="ru-RU"/>
        </w:rPr>
        <w:t> </w:t>
      </w:r>
      <w:r w:rsidR="00377D71" w:rsidRPr="00377D71">
        <w:rPr>
          <w:rFonts w:eastAsia="Times New Roman" w:cs="Times New Roman"/>
          <w:szCs w:val="28"/>
          <w:lang w:eastAsia="ru-RU"/>
        </w:rPr>
        <w:t>проблемы, которые вызывают неудобства, но не приводят к остановке работы информационной системы или значительным задержкам;</w:t>
      </w:r>
    </w:p>
    <w:p w14:paraId="1051288C" w14:textId="4EB01A91" w:rsidR="00377D71" w:rsidRPr="00D3580B" w:rsidRDefault="00D3580B" w:rsidP="00D3580B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-</w:t>
      </w:r>
      <w:r w:rsidR="00DD4CED">
        <w:rPr>
          <w:rFonts w:eastAsia="Times New Roman" w:cs="Times New Roman"/>
          <w:bCs/>
          <w:szCs w:val="28"/>
          <w:lang w:eastAsia="ru-RU"/>
        </w:rPr>
        <w:t> </w:t>
      </w:r>
      <w:r w:rsidR="00377D71" w:rsidRPr="00377D71">
        <w:rPr>
          <w:rFonts w:eastAsia="Times New Roman" w:cs="Times New Roman"/>
          <w:szCs w:val="28"/>
          <w:lang w:eastAsia="ru-RU"/>
        </w:rPr>
        <w:t xml:space="preserve">вопросы, требующие внимания, но не влияющие существенно </w:t>
      </w:r>
      <w:r w:rsidR="00377D71" w:rsidRPr="00377D71">
        <w:rPr>
          <w:rFonts w:eastAsia="Times New Roman" w:cs="Times New Roman"/>
          <w:szCs w:val="28"/>
          <w:lang w:eastAsia="ru-RU"/>
        </w:rPr>
        <w:br/>
        <w:t>на основную деятельность.</w:t>
      </w:r>
    </w:p>
    <w:p w14:paraId="502278C7" w14:textId="30793657" w:rsidR="00D3580B" w:rsidRDefault="00377D71" w:rsidP="00D3580B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 w:rsidRPr="00377D71">
        <w:rPr>
          <w:rFonts w:eastAsia="Times New Roman" w:cs="Times New Roman"/>
          <w:bCs/>
          <w:szCs w:val="28"/>
          <w:lang w:eastAsia="ru-RU"/>
        </w:rPr>
        <w:t>2.4.</w:t>
      </w:r>
      <w:r w:rsidR="00DD4CED">
        <w:rPr>
          <w:rFonts w:eastAsia="Times New Roman" w:cs="Times New Roman"/>
          <w:bCs/>
          <w:szCs w:val="28"/>
          <w:lang w:eastAsia="ru-RU"/>
        </w:rPr>
        <w:t> </w:t>
      </w:r>
      <w:r w:rsidRPr="00377D71">
        <w:rPr>
          <w:rFonts w:eastAsia="Times New Roman" w:cs="Times New Roman"/>
          <w:bCs/>
          <w:szCs w:val="28"/>
          <w:lang w:eastAsia="ru-RU"/>
        </w:rPr>
        <w:t>Низкий приоритет (P4):</w:t>
      </w:r>
    </w:p>
    <w:p w14:paraId="5DE5F64D" w14:textId="1BFE1C29" w:rsidR="00D3580B" w:rsidRDefault="00D3580B" w:rsidP="00D3580B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-</w:t>
      </w:r>
      <w:r w:rsidR="00DD4CED">
        <w:rPr>
          <w:rFonts w:eastAsia="Times New Roman" w:cs="Times New Roman"/>
          <w:bCs/>
          <w:szCs w:val="28"/>
          <w:lang w:eastAsia="ru-RU"/>
        </w:rPr>
        <w:t> </w:t>
      </w:r>
      <w:r w:rsidR="00377D71" w:rsidRPr="00377D71">
        <w:rPr>
          <w:rFonts w:eastAsia="Times New Roman" w:cs="Times New Roman"/>
          <w:szCs w:val="28"/>
          <w:lang w:eastAsia="ru-RU"/>
        </w:rPr>
        <w:t xml:space="preserve">незначительные проблемы или запросы на улучшение, не влияющие </w:t>
      </w:r>
      <w:r w:rsidR="00377D71" w:rsidRPr="00377D71">
        <w:rPr>
          <w:rFonts w:eastAsia="Times New Roman" w:cs="Times New Roman"/>
          <w:szCs w:val="28"/>
          <w:lang w:eastAsia="ru-RU"/>
        </w:rPr>
        <w:br/>
        <w:t>на основные функции информационной системы и работу Пользователей;</w:t>
      </w:r>
    </w:p>
    <w:p w14:paraId="401E65AE" w14:textId="6533575F" w:rsidR="00D3580B" w:rsidRDefault="00D3580B" w:rsidP="00D3580B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-</w:t>
      </w:r>
      <w:r w:rsidR="00DD4CED">
        <w:rPr>
          <w:rFonts w:eastAsia="Times New Roman" w:cs="Times New Roman"/>
          <w:bCs/>
          <w:szCs w:val="28"/>
          <w:lang w:eastAsia="ru-RU"/>
        </w:rPr>
        <w:t> </w:t>
      </w:r>
      <w:r w:rsidR="00377D71" w:rsidRPr="00377D71">
        <w:rPr>
          <w:rFonts w:eastAsia="Times New Roman" w:cs="Times New Roman"/>
          <w:szCs w:val="28"/>
          <w:lang w:eastAsia="ru-RU"/>
        </w:rPr>
        <w:t xml:space="preserve">задачи, которые могут быть выполнены в плановом порядке </w:t>
      </w:r>
      <w:r w:rsidR="00377D71" w:rsidRPr="00377D71">
        <w:rPr>
          <w:rFonts w:eastAsia="Times New Roman" w:cs="Times New Roman"/>
          <w:szCs w:val="28"/>
          <w:lang w:eastAsia="ru-RU"/>
        </w:rPr>
        <w:br/>
        <w:t>без срочного вмешательства;</w:t>
      </w:r>
    </w:p>
    <w:p w14:paraId="273C7E9A" w14:textId="7781D824" w:rsidR="00377D71" w:rsidRPr="00D3580B" w:rsidRDefault="00D3580B" w:rsidP="00D3580B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-</w:t>
      </w:r>
      <w:r w:rsidR="00DD4CED">
        <w:rPr>
          <w:rFonts w:eastAsia="Times New Roman" w:cs="Times New Roman"/>
          <w:bCs/>
          <w:szCs w:val="28"/>
          <w:lang w:eastAsia="ru-RU"/>
        </w:rPr>
        <w:t> </w:t>
      </w:r>
      <w:r w:rsidR="00377D71" w:rsidRPr="00377D71">
        <w:rPr>
          <w:rFonts w:eastAsia="Times New Roman" w:cs="Times New Roman"/>
          <w:szCs w:val="28"/>
          <w:lang w:eastAsia="ru-RU"/>
        </w:rPr>
        <w:t>информационные запросы или предложения по улучшению функционала.</w:t>
      </w:r>
    </w:p>
    <w:p w14:paraId="56D1936A" w14:textId="77777777" w:rsidR="00377D71" w:rsidRPr="00377D71" w:rsidRDefault="00377D71" w:rsidP="00377D71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szCs w:val="28"/>
          <w:lang w:eastAsia="ru-RU"/>
        </w:rPr>
      </w:pPr>
      <w:r w:rsidRPr="00377D71">
        <w:rPr>
          <w:rFonts w:eastAsia="Times New Roman" w:cs="Times New Roman"/>
          <w:szCs w:val="28"/>
          <w:lang w:eastAsia="ru-RU"/>
        </w:rPr>
        <w:t>3. Все заявки по умолчанию имеют средний приоритет (</w:t>
      </w:r>
      <w:r w:rsidRPr="00377D71">
        <w:rPr>
          <w:rFonts w:eastAsia="Times New Roman" w:cs="Times New Roman"/>
          <w:szCs w:val="28"/>
          <w:lang w:val="en-US" w:eastAsia="ru-RU"/>
        </w:rPr>
        <w:t>P</w:t>
      </w:r>
      <w:r w:rsidRPr="00377D71">
        <w:rPr>
          <w:rFonts w:eastAsia="Times New Roman" w:cs="Times New Roman"/>
          <w:szCs w:val="28"/>
          <w:lang w:eastAsia="ru-RU"/>
        </w:rPr>
        <w:t>3), который может быть изменен на этапе создания заявки Пользователем. Исполнитель имеет право понизить приоритет заявки с учетом вышеописанных критериев, обязательно добавляя соответствующий комментарий-обоснование данного понижения. Исполнитель имеет право повысить приоритет заявки без добавления комментария.</w:t>
      </w:r>
    </w:p>
    <w:p w14:paraId="41112F8F" w14:textId="77777777" w:rsidR="00377D71" w:rsidRPr="00377D71" w:rsidRDefault="00377D71" w:rsidP="00377D71">
      <w:pPr>
        <w:tabs>
          <w:tab w:val="left" w:pos="1134"/>
        </w:tabs>
        <w:jc w:val="both"/>
        <w:outlineLvl w:val="2"/>
        <w:rPr>
          <w:rFonts w:eastAsia="Times New Roman" w:cs="Times New Roman"/>
          <w:szCs w:val="28"/>
          <w:lang w:eastAsia="ru-RU"/>
        </w:rPr>
      </w:pPr>
    </w:p>
    <w:p w14:paraId="4B5A69EC" w14:textId="4605D136" w:rsidR="00377D71" w:rsidRPr="00377D71" w:rsidRDefault="00377D71" w:rsidP="00377D71">
      <w:pPr>
        <w:tabs>
          <w:tab w:val="left" w:pos="426"/>
        </w:tabs>
        <w:ind w:firstLine="709"/>
        <w:outlineLvl w:val="2"/>
        <w:rPr>
          <w:rFonts w:eastAsia="Times New Roman" w:cs="Times New Roman"/>
          <w:szCs w:val="28"/>
          <w:lang w:eastAsia="ru-RU"/>
        </w:rPr>
      </w:pPr>
      <w:r w:rsidRPr="00377D71">
        <w:rPr>
          <w:rFonts w:eastAsia="Times New Roman" w:cs="Times New Roman"/>
          <w:szCs w:val="28"/>
          <w:lang w:eastAsia="ru-RU"/>
        </w:rPr>
        <w:t xml:space="preserve">Раздел </w:t>
      </w:r>
      <w:r w:rsidRPr="00377D71">
        <w:rPr>
          <w:rFonts w:eastAsia="Times New Roman" w:cs="Times New Roman"/>
          <w:szCs w:val="28"/>
          <w:lang w:val="en-US" w:eastAsia="ru-RU"/>
        </w:rPr>
        <w:t>III</w:t>
      </w:r>
      <w:r w:rsidRPr="00377D71">
        <w:rPr>
          <w:rFonts w:eastAsia="Times New Roman" w:cs="Times New Roman"/>
          <w:szCs w:val="28"/>
          <w:lang w:eastAsia="ru-RU"/>
        </w:rPr>
        <w:t>.</w:t>
      </w:r>
      <w:r w:rsidR="00DD4CED">
        <w:rPr>
          <w:rFonts w:eastAsia="Times New Roman" w:cs="Times New Roman"/>
          <w:szCs w:val="28"/>
          <w:lang w:eastAsia="ru-RU"/>
        </w:rPr>
        <w:t> </w:t>
      </w:r>
      <w:r w:rsidRPr="00377D71">
        <w:rPr>
          <w:rFonts w:eastAsia="Times New Roman" w:cs="Times New Roman"/>
          <w:szCs w:val="28"/>
          <w:lang w:eastAsia="ru-RU"/>
        </w:rPr>
        <w:t xml:space="preserve">Сроки </w:t>
      </w:r>
      <w:r w:rsidRPr="00377D71">
        <w:rPr>
          <w:rFonts w:eastAsia="Times New Roman" w:cs="Times New Roman"/>
          <w:bCs/>
          <w:szCs w:val="28"/>
          <w:lang w:eastAsia="ru-RU"/>
        </w:rPr>
        <w:t>обработки</w:t>
      </w:r>
      <w:r w:rsidRPr="00377D71">
        <w:rPr>
          <w:rFonts w:eastAsia="Times New Roman" w:cs="Times New Roman"/>
          <w:szCs w:val="28"/>
          <w:lang w:eastAsia="ru-RU"/>
        </w:rPr>
        <w:t xml:space="preserve"> заявок (оказания услуг)</w:t>
      </w:r>
    </w:p>
    <w:p w14:paraId="669E6EEE" w14:textId="77777777" w:rsidR="00377D71" w:rsidRPr="00377D71" w:rsidRDefault="00377D71" w:rsidP="00377D71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 w:rsidRPr="00377D71">
        <w:rPr>
          <w:rFonts w:eastAsia="Times New Roman" w:cs="Times New Roman"/>
          <w:bCs/>
          <w:szCs w:val="28"/>
          <w:lang w:eastAsia="ru-RU"/>
        </w:rPr>
        <w:t>1. Исполнитель при оказании услуг и обработки соответствующих заявок обязан соблюдать два вида сроков:</w:t>
      </w:r>
    </w:p>
    <w:p w14:paraId="67128563" w14:textId="77777777" w:rsidR="00377D71" w:rsidRPr="00377D71" w:rsidRDefault="00377D71" w:rsidP="00377D71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 w:rsidRPr="00377D71">
        <w:rPr>
          <w:rFonts w:eastAsia="Times New Roman" w:cs="Times New Roman"/>
          <w:bCs/>
          <w:szCs w:val="28"/>
          <w:lang w:eastAsia="ru-RU"/>
        </w:rPr>
        <w:t>1.1. Время реакции – срок, в течении которого Исполнитель должен проанализировать заявку и перевести ее в статус, отличный от статуса «Открыта».</w:t>
      </w:r>
    </w:p>
    <w:p w14:paraId="4C941A81" w14:textId="77777777" w:rsidR="00377D71" w:rsidRPr="00377D71" w:rsidRDefault="00377D71" w:rsidP="00377D71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 w:rsidRPr="00377D71">
        <w:rPr>
          <w:rFonts w:eastAsia="Times New Roman" w:cs="Times New Roman"/>
          <w:bCs/>
          <w:szCs w:val="28"/>
          <w:lang w:eastAsia="ru-RU"/>
        </w:rPr>
        <w:t>1.2. Время выполнения – срок, в течении которого Исполнитель должен оказать услугу и перевести соответствующую заявку в статус «Выполнена». Время выполнения заявки автоматически пересчитывается при изменении приоритета заявки и приостанавливается при переходе заявки в отдельные статусы.</w:t>
      </w:r>
    </w:p>
    <w:p w14:paraId="68C9A426" w14:textId="77777777" w:rsidR="00377D71" w:rsidRPr="00377D71" w:rsidRDefault="00377D71" w:rsidP="00377D71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 w:rsidRPr="00377D71">
        <w:rPr>
          <w:rFonts w:eastAsia="Times New Roman" w:cs="Times New Roman"/>
          <w:szCs w:val="28"/>
          <w:lang w:eastAsia="ru-RU"/>
        </w:rPr>
        <w:t>2. Конкретные</w:t>
      </w:r>
      <w:r w:rsidRPr="00377D71">
        <w:rPr>
          <w:rFonts w:eastAsia="Times New Roman" w:cs="Times New Roman"/>
          <w:bCs/>
          <w:szCs w:val="28"/>
          <w:lang w:eastAsia="ru-RU"/>
        </w:rPr>
        <w:t xml:space="preserve"> значения сроков обработки заявок (оказания услуг) </w:t>
      </w:r>
      <w:r w:rsidRPr="00377D71">
        <w:rPr>
          <w:rFonts w:eastAsia="Times New Roman" w:cs="Times New Roman"/>
          <w:bCs/>
          <w:szCs w:val="28"/>
          <w:lang w:eastAsia="ru-RU"/>
        </w:rPr>
        <w:br/>
        <w:t xml:space="preserve">в зависимости от их приоритета приведены в таблице 1. </w:t>
      </w:r>
    </w:p>
    <w:p w14:paraId="1AAB251E" w14:textId="77777777" w:rsidR="00377D71" w:rsidRPr="00377D71" w:rsidRDefault="00377D71" w:rsidP="00377D71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 w:rsidRPr="00377D71">
        <w:rPr>
          <w:rFonts w:eastAsia="Times New Roman" w:cs="Times New Roman"/>
          <w:bCs/>
          <w:szCs w:val="28"/>
          <w:lang w:eastAsia="ru-RU"/>
        </w:rPr>
        <w:t>3. Исполнитель имеет право изменить срок выполнения заявки. Изменение срока должно сопровождаться комментарием-обоснованием к заявке.</w:t>
      </w:r>
    </w:p>
    <w:p w14:paraId="32BBA52C" w14:textId="6DF3D33A" w:rsidR="00377D71" w:rsidRDefault="00377D71" w:rsidP="00377D71">
      <w:pPr>
        <w:tabs>
          <w:tab w:val="left" w:pos="1134"/>
        </w:tabs>
        <w:ind w:left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</w:p>
    <w:p w14:paraId="63BC6871" w14:textId="7ACB8F11" w:rsidR="00377D71" w:rsidRPr="00377D71" w:rsidRDefault="00377D71" w:rsidP="00377D71">
      <w:pPr>
        <w:tabs>
          <w:tab w:val="left" w:pos="426"/>
        </w:tabs>
        <w:ind w:firstLine="709"/>
        <w:outlineLvl w:val="2"/>
        <w:rPr>
          <w:rFonts w:eastAsia="Times New Roman" w:cs="Times New Roman"/>
          <w:szCs w:val="28"/>
          <w:lang w:eastAsia="ru-RU"/>
        </w:rPr>
      </w:pPr>
      <w:r w:rsidRPr="00377D71">
        <w:rPr>
          <w:rFonts w:eastAsia="Times New Roman" w:cs="Times New Roman"/>
          <w:szCs w:val="28"/>
          <w:lang w:eastAsia="ru-RU"/>
        </w:rPr>
        <w:t xml:space="preserve">Раздел </w:t>
      </w:r>
      <w:r w:rsidRPr="00377D71">
        <w:rPr>
          <w:rFonts w:eastAsia="Times New Roman" w:cs="Times New Roman"/>
          <w:szCs w:val="28"/>
          <w:lang w:val="en-US" w:eastAsia="ru-RU"/>
        </w:rPr>
        <w:t>IV</w:t>
      </w:r>
      <w:r w:rsidRPr="00377D71">
        <w:rPr>
          <w:rFonts w:eastAsia="Times New Roman" w:cs="Times New Roman"/>
          <w:szCs w:val="28"/>
          <w:lang w:eastAsia="ru-RU"/>
        </w:rPr>
        <w:t>. Статусы и жизненный цикл заявок</w:t>
      </w:r>
    </w:p>
    <w:p w14:paraId="4DFFA0A0" w14:textId="77777777" w:rsidR="00377D71" w:rsidRPr="00377D71" w:rsidRDefault="00377D71" w:rsidP="00377D71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szCs w:val="28"/>
          <w:lang w:eastAsia="ru-RU"/>
        </w:rPr>
      </w:pPr>
      <w:r w:rsidRPr="00377D71">
        <w:rPr>
          <w:rFonts w:eastAsia="Times New Roman" w:cs="Times New Roman"/>
          <w:szCs w:val="28"/>
          <w:lang w:eastAsia="ru-RU"/>
        </w:rPr>
        <w:t>1. Заявка</w:t>
      </w:r>
      <w:r w:rsidRPr="00377D71">
        <w:rPr>
          <w:rFonts w:eastAsia="Times New Roman" w:cs="Times New Roman"/>
          <w:bCs/>
          <w:szCs w:val="28"/>
          <w:lang w:eastAsia="ru-RU"/>
        </w:rPr>
        <w:t xml:space="preserve"> на оказание услуги может находиться в одном из восьми</w:t>
      </w:r>
      <w:r w:rsidRPr="00377D71">
        <w:rPr>
          <w:rFonts w:eastAsia="Times New Roman" w:cs="Times New Roman"/>
          <w:szCs w:val="28"/>
          <w:lang w:eastAsia="ru-RU"/>
        </w:rPr>
        <w:t xml:space="preserve"> статусов, указанных в таблице 2.</w:t>
      </w:r>
    </w:p>
    <w:p w14:paraId="62C1F157" w14:textId="4ECA2134" w:rsidR="00377D71" w:rsidRPr="00377D71" w:rsidRDefault="00D3580B" w:rsidP="00377D71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2. Перевод в отдельные статусы в соответствии с таблицей 2</w:t>
      </w:r>
      <w:r w:rsidR="00377D71" w:rsidRPr="00377D71">
        <w:rPr>
          <w:rFonts w:eastAsia="Times New Roman" w:cs="Times New Roman"/>
          <w:szCs w:val="28"/>
          <w:lang w:eastAsia="ru-RU"/>
        </w:rPr>
        <w:t xml:space="preserve"> должен сопровождаться комментарием.</w:t>
      </w:r>
    </w:p>
    <w:p w14:paraId="455480EE" w14:textId="77777777" w:rsidR="00377D71" w:rsidRPr="00377D71" w:rsidRDefault="00377D71" w:rsidP="00377D71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szCs w:val="28"/>
          <w:lang w:eastAsia="ru-RU"/>
        </w:rPr>
      </w:pPr>
      <w:r w:rsidRPr="00377D71">
        <w:rPr>
          <w:rFonts w:eastAsia="Times New Roman" w:cs="Times New Roman"/>
          <w:szCs w:val="28"/>
          <w:lang w:eastAsia="ru-RU"/>
        </w:rPr>
        <w:t xml:space="preserve">3. Переход между статусами осуществляется в соответствии со схемой жизненного цикла. Исполнитель и Пользователь могут перевести заявку только </w:t>
      </w:r>
      <w:r w:rsidRPr="00377D71">
        <w:rPr>
          <w:rFonts w:eastAsia="Times New Roman" w:cs="Times New Roman"/>
          <w:szCs w:val="28"/>
          <w:lang w:eastAsia="ru-RU"/>
        </w:rPr>
        <w:br/>
        <w:t>в те статусы, которые доступны им для перехода.</w:t>
      </w:r>
    </w:p>
    <w:p w14:paraId="55E2FAA2" w14:textId="114750FB" w:rsidR="00377D71" w:rsidRPr="00377D71" w:rsidRDefault="00377D71" w:rsidP="00377D71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szCs w:val="28"/>
          <w:lang w:eastAsia="ru-RU"/>
        </w:rPr>
      </w:pPr>
      <w:r w:rsidRPr="00377D71">
        <w:rPr>
          <w:rFonts w:eastAsia="Times New Roman" w:cs="Times New Roman"/>
          <w:szCs w:val="28"/>
          <w:lang w:eastAsia="ru-RU"/>
        </w:rPr>
        <w:t>4.</w:t>
      </w:r>
      <w:r w:rsidR="00D3580B">
        <w:rPr>
          <w:rFonts w:eastAsia="Times New Roman" w:cs="Times New Roman"/>
          <w:szCs w:val="28"/>
          <w:lang w:eastAsia="ru-RU"/>
        </w:rPr>
        <w:t xml:space="preserve"> Перевод в отдельные статусы в соответствии с таблицей 2 </w:t>
      </w:r>
      <w:r w:rsidRPr="00377D71">
        <w:rPr>
          <w:rFonts w:eastAsia="Times New Roman" w:cs="Times New Roman"/>
          <w:szCs w:val="28"/>
          <w:lang w:eastAsia="ru-RU"/>
        </w:rPr>
        <w:t>автоматически приостанавливает учет времени выполнения заявки. Общий срок выполнения (время выполнения) пересчитывается в момент вывода заявки из такого статуса.</w:t>
      </w:r>
    </w:p>
    <w:p w14:paraId="7FB60053" w14:textId="77777777" w:rsidR="00377D71" w:rsidRPr="00377D71" w:rsidRDefault="00377D71" w:rsidP="00377D71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szCs w:val="28"/>
          <w:lang w:eastAsia="ru-RU"/>
        </w:rPr>
      </w:pPr>
      <w:r w:rsidRPr="00377D71">
        <w:rPr>
          <w:rFonts w:eastAsia="Times New Roman" w:cs="Times New Roman"/>
          <w:szCs w:val="28"/>
          <w:lang w:eastAsia="ru-RU"/>
        </w:rPr>
        <w:t xml:space="preserve">5. Обработка заявки Исполнителем начинается на статусе «Открыта» </w:t>
      </w:r>
      <w:r w:rsidRPr="00377D71">
        <w:rPr>
          <w:rFonts w:eastAsia="Times New Roman" w:cs="Times New Roman"/>
          <w:szCs w:val="28"/>
          <w:lang w:eastAsia="ru-RU"/>
        </w:rPr>
        <w:br/>
        <w:t>и завершается на статусах «Отменена», «Отказана», «Закрыта».</w:t>
      </w:r>
    </w:p>
    <w:p w14:paraId="04376A70" w14:textId="77777777" w:rsidR="00377D71" w:rsidRPr="00377D71" w:rsidRDefault="00377D71" w:rsidP="00377D71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szCs w:val="28"/>
          <w:lang w:eastAsia="ru-RU"/>
        </w:rPr>
      </w:pPr>
      <w:r w:rsidRPr="00377D71">
        <w:rPr>
          <w:rFonts w:eastAsia="Times New Roman" w:cs="Times New Roman"/>
          <w:szCs w:val="28"/>
          <w:lang w:eastAsia="ru-RU"/>
        </w:rPr>
        <w:t xml:space="preserve">6. Исполнитель имеет право перевести заявку в статус «Отказано», </w:t>
      </w:r>
      <w:r w:rsidRPr="00377D71">
        <w:rPr>
          <w:rFonts w:eastAsia="Times New Roman" w:cs="Times New Roman"/>
          <w:szCs w:val="28"/>
          <w:lang w:eastAsia="ru-RU"/>
        </w:rPr>
        <w:br/>
        <w:t xml:space="preserve">если описание заявки не соответствует составу оказываемых услуг. </w:t>
      </w:r>
      <w:r w:rsidRPr="00377D71">
        <w:rPr>
          <w:rFonts w:eastAsia="Times New Roman" w:cs="Times New Roman"/>
          <w:szCs w:val="28"/>
          <w:lang w:eastAsia="ru-RU"/>
        </w:rPr>
        <w:br/>
        <w:t>В комментарии Исполнитель указывает обоснование несоответствия.</w:t>
      </w:r>
    </w:p>
    <w:p w14:paraId="5CFB0EF2" w14:textId="171F12AF" w:rsidR="00377D71" w:rsidRPr="00377D71" w:rsidRDefault="00377D71" w:rsidP="00377D71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szCs w:val="28"/>
          <w:lang w:eastAsia="ru-RU"/>
        </w:rPr>
      </w:pPr>
      <w:r w:rsidRPr="00377D71">
        <w:rPr>
          <w:rFonts w:eastAsia="Times New Roman" w:cs="Times New Roman"/>
          <w:szCs w:val="28"/>
          <w:lang w:eastAsia="ru-RU"/>
        </w:rPr>
        <w:t>7. Исполнитель имеет право перевести заявку в статус «Требует уточнения», если Пользователь при подаче заявки указал не полную информацию, необходимую для оказания услуги, если в процессе оказания услуги потребовались дополнительные сведения или если Пользователь неверно выбрал услугу. В комментарии Исполнитель указывает состав требуемой информации.</w:t>
      </w:r>
      <w:r w:rsidR="00DD4CED">
        <w:rPr>
          <w:rFonts w:eastAsia="Times New Roman" w:cs="Times New Roman"/>
          <w:szCs w:val="28"/>
          <w:lang w:eastAsia="ru-RU"/>
        </w:rPr>
        <w:t xml:space="preserve"> </w:t>
      </w:r>
      <w:r w:rsidR="00D57352">
        <w:rPr>
          <w:rFonts w:eastAsia="Times New Roman" w:cs="Times New Roman"/>
          <w:szCs w:val="28"/>
          <w:lang w:eastAsia="ru-RU"/>
        </w:rPr>
        <w:t>Заявка, находящаяся в статусе «Требует уточнения» 48 часов, автоматически переводится в статус «</w:t>
      </w:r>
      <w:r w:rsidR="00A04F27">
        <w:rPr>
          <w:rFonts w:eastAsia="Times New Roman" w:cs="Times New Roman"/>
          <w:szCs w:val="28"/>
          <w:lang w:eastAsia="ru-RU"/>
        </w:rPr>
        <w:t>Открыта</w:t>
      </w:r>
      <w:r w:rsidR="00D57352">
        <w:rPr>
          <w:rFonts w:eastAsia="Times New Roman" w:cs="Times New Roman"/>
          <w:szCs w:val="28"/>
          <w:lang w:eastAsia="ru-RU"/>
        </w:rPr>
        <w:t xml:space="preserve">» </w:t>
      </w:r>
      <w:r w:rsidR="00D57352">
        <w:rPr>
          <w:rFonts w:eastAsia="Times New Roman" w:cs="Times New Roman"/>
          <w:szCs w:val="28"/>
          <w:lang w:eastAsia="ru-RU"/>
        </w:rPr>
        <w:softHyphen/>
        <w:t xml:space="preserve"> Исполнитель вправе запросить уточнение повторно или перевести в статус «Отказана».</w:t>
      </w:r>
    </w:p>
    <w:p w14:paraId="267945F6" w14:textId="3685CDCB" w:rsidR="00377D71" w:rsidRPr="00377D71" w:rsidRDefault="00377D71" w:rsidP="00377D71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szCs w:val="28"/>
          <w:lang w:eastAsia="ru-RU"/>
        </w:rPr>
      </w:pPr>
      <w:r w:rsidRPr="00377D71">
        <w:rPr>
          <w:rFonts w:eastAsia="Times New Roman" w:cs="Times New Roman"/>
          <w:szCs w:val="28"/>
          <w:lang w:eastAsia="ru-RU"/>
        </w:rPr>
        <w:t xml:space="preserve">8. Исполнитель имеет право отложить выполнение заявки, если оказание услуги должно быть отложено по времени, например, начато через несколько дней </w:t>
      </w:r>
      <w:r w:rsidR="00DD4CED">
        <w:rPr>
          <w:rFonts w:eastAsia="Times New Roman" w:cs="Times New Roman"/>
          <w:szCs w:val="28"/>
          <w:lang w:eastAsia="ru-RU"/>
        </w:rPr>
        <w:br/>
      </w:r>
      <w:r w:rsidRPr="00377D71">
        <w:rPr>
          <w:rFonts w:eastAsia="Times New Roman" w:cs="Times New Roman"/>
          <w:szCs w:val="28"/>
          <w:lang w:eastAsia="ru-RU"/>
        </w:rPr>
        <w:t xml:space="preserve">или с определенной даты (для заявок, поданных заранее) а также если </w:t>
      </w:r>
      <w:r w:rsidRPr="00377D71">
        <w:rPr>
          <w:rFonts w:eastAsia="Times New Roman" w:cs="Times New Roman"/>
          <w:szCs w:val="28"/>
          <w:lang w:eastAsia="ru-RU"/>
        </w:rPr>
        <w:br/>
        <w:t xml:space="preserve">в процессе оказания услуги Исполнителю требуются совместные работы </w:t>
      </w:r>
      <w:r w:rsidRPr="00377D71">
        <w:rPr>
          <w:rFonts w:eastAsia="Times New Roman" w:cs="Times New Roman"/>
          <w:szCs w:val="28"/>
          <w:lang w:eastAsia="ru-RU"/>
        </w:rPr>
        <w:br/>
        <w:t xml:space="preserve">с другими исполнителями или наступление внешнего события, не зависящего </w:t>
      </w:r>
      <w:r w:rsidRPr="00377D71">
        <w:rPr>
          <w:rFonts w:eastAsia="Times New Roman" w:cs="Times New Roman"/>
          <w:szCs w:val="28"/>
          <w:lang w:eastAsia="ru-RU"/>
        </w:rPr>
        <w:br/>
        <w:t xml:space="preserve">от Исполнителя. В комментарии исполнитель указывает обоснование перевода заявки в статус «Отложено» и срок, на который осуществляется перевод </w:t>
      </w:r>
      <w:r w:rsidRPr="00377D71">
        <w:rPr>
          <w:rFonts w:eastAsia="Times New Roman" w:cs="Times New Roman"/>
          <w:szCs w:val="28"/>
          <w:lang w:eastAsia="ru-RU"/>
        </w:rPr>
        <w:br/>
        <w:t xml:space="preserve">в данный статус. Исполнитель обязан вернуть заявку в статус «В работе» </w:t>
      </w:r>
      <w:r w:rsidRPr="00377D71">
        <w:rPr>
          <w:rFonts w:eastAsia="Times New Roman" w:cs="Times New Roman"/>
          <w:szCs w:val="28"/>
          <w:lang w:eastAsia="ru-RU"/>
        </w:rPr>
        <w:br/>
        <w:t xml:space="preserve">в тот же день, в который должно начаться (возобновиться) оказание услуги </w:t>
      </w:r>
      <w:r w:rsidRPr="00377D71">
        <w:rPr>
          <w:rFonts w:eastAsia="Times New Roman" w:cs="Times New Roman"/>
          <w:szCs w:val="28"/>
          <w:lang w:eastAsia="ru-RU"/>
        </w:rPr>
        <w:br/>
        <w:t>или в рабочий день наступления (ближайший рабочий день после наступления) внешнего события, завершения совместных работ с другим исполнителем.</w:t>
      </w:r>
    </w:p>
    <w:p w14:paraId="157DC55D" w14:textId="3F9EB6F0" w:rsidR="00377D71" w:rsidRDefault="00377D71" w:rsidP="00377D71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szCs w:val="28"/>
          <w:lang w:eastAsia="ru-RU"/>
        </w:rPr>
      </w:pPr>
      <w:r w:rsidRPr="00377D71">
        <w:rPr>
          <w:rFonts w:eastAsia="Times New Roman" w:cs="Times New Roman"/>
          <w:szCs w:val="28"/>
          <w:lang w:eastAsia="ru-RU"/>
        </w:rPr>
        <w:t xml:space="preserve">9. Завершение оказания услуги фиксируется Исполнителем переводом соответствующей заявки в статус «Выполнена». Пользователь на статусе «Выполнена» проверяет факт оказания услуги и переводит заявку в статус «Закрыта», если услуг оказана в полном объеме, или «В работе», если услуга </w:t>
      </w:r>
      <w:r w:rsidRPr="00377D71">
        <w:rPr>
          <w:rFonts w:eastAsia="Times New Roman" w:cs="Times New Roman"/>
          <w:szCs w:val="28"/>
          <w:lang w:eastAsia="ru-RU"/>
        </w:rPr>
        <w:br/>
        <w:t>не оказана или оказана частично, с указанием в комментарии необходимых дополнительных действий Исполнителя. Если заявка находится в статусе «Выполнена» больше 24 часов, она автоматически переводится в статус «Закрыта».</w:t>
      </w:r>
    </w:p>
    <w:p w14:paraId="46DCF971" w14:textId="7B73F23A" w:rsidR="00D3580B" w:rsidRDefault="00D3580B" w:rsidP="00377D71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szCs w:val="28"/>
          <w:lang w:eastAsia="ru-RU"/>
        </w:rPr>
      </w:pPr>
    </w:p>
    <w:p w14:paraId="2A208D6A" w14:textId="77777777" w:rsidR="00D3580B" w:rsidRPr="00377D71" w:rsidRDefault="00D3580B" w:rsidP="00377D71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szCs w:val="28"/>
          <w:lang w:eastAsia="ru-RU"/>
        </w:rPr>
      </w:pPr>
    </w:p>
    <w:p w14:paraId="15CC2001" w14:textId="77777777" w:rsidR="00D3580B" w:rsidRDefault="00D3580B" w:rsidP="00D3580B">
      <w:pPr>
        <w:jc w:val="right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Таблица 1</w:t>
      </w:r>
    </w:p>
    <w:p w14:paraId="1C7D27A5" w14:textId="59A32875" w:rsidR="00377D71" w:rsidRDefault="00377D71" w:rsidP="00970029">
      <w:pPr>
        <w:jc w:val="center"/>
        <w:rPr>
          <w:rFonts w:eastAsia="Times New Roman" w:cs="Times New Roman"/>
          <w:bCs/>
          <w:szCs w:val="28"/>
          <w:lang w:eastAsia="ru-RU"/>
        </w:rPr>
      </w:pPr>
      <w:r w:rsidRPr="00377D71">
        <w:rPr>
          <w:rFonts w:eastAsia="Times New Roman" w:cs="Times New Roman"/>
          <w:bCs/>
          <w:szCs w:val="28"/>
          <w:lang w:eastAsia="ru-RU"/>
        </w:rPr>
        <w:t>Сроки по заявкам в разрезе приоритетов</w:t>
      </w:r>
    </w:p>
    <w:p w14:paraId="52C43F87" w14:textId="77777777" w:rsidR="00D3580B" w:rsidRPr="00377D71" w:rsidRDefault="00D3580B" w:rsidP="00D3580B">
      <w:pPr>
        <w:jc w:val="center"/>
        <w:rPr>
          <w:rFonts w:eastAsia="Times New Roman" w:cs="Times New Roman"/>
          <w:bCs/>
          <w:szCs w:val="28"/>
          <w:lang w:eastAsia="ru-RU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4108"/>
        <w:gridCol w:w="3830"/>
      </w:tblGrid>
      <w:tr w:rsidR="00377D71" w:rsidRPr="00377D71" w14:paraId="723B1F8D" w14:textId="77777777" w:rsidTr="00970029">
        <w:trPr>
          <w:trHeight w:val="315"/>
          <w:jc w:val="center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66A4EF" w14:textId="77777777" w:rsidR="00377D71" w:rsidRPr="00377D71" w:rsidRDefault="00377D71" w:rsidP="00377D71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77D71">
              <w:rPr>
                <w:rFonts w:eastAsia="Times New Roman" w:cs="Times New Roman"/>
                <w:bCs/>
                <w:szCs w:val="28"/>
                <w:lang w:eastAsia="ru-RU"/>
              </w:rPr>
              <w:t>Приоритет</w:t>
            </w:r>
          </w:p>
        </w:tc>
        <w:tc>
          <w:tcPr>
            <w:tcW w:w="410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D21CF2" w14:textId="77777777" w:rsidR="00377D71" w:rsidRPr="00377D71" w:rsidRDefault="00377D71" w:rsidP="00377D71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77D71">
              <w:rPr>
                <w:rFonts w:eastAsia="Times New Roman" w:cs="Times New Roman"/>
                <w:bCs/>
                <w:szCs w:val="28"/>
                <w:lang w:eastAsia="ru-RU"/>
              </w:rPr>
              <w:t>Время реакции</w:t>
            </w:r>
          </w:p>
        </w:tc>
        <w:tc>
          <w:tcPr>
            <w:tcW w:w="38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AD4BA0" w14:textId="77777777" w:rsidR="00377D71" w:rsidRPr="00377D71" w:rsidRDefault="00377D71" w:rsidP="00377D71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77D71">
              <w:rPr>
                <w:rFonts w:eastAsia="Times New Roman" w:cs="Times New Roman"/>
                <w:bCs/>
                <w:szCs w:val="28"/>
                <w:lang w:eastAsia="ru-RU"/>
              </w:rPr>
              <w:t>Время выполнения</w:t>
            </w:r>
          </w:p>
        </w:tc>
      </w:tr>
      <w:tr w:rsidR="00377D71" w:rsidRPr="00377D71" w14:paraId="74B03B95" w14:textId="77777777" w:rsidTr="00970029">
        <w:trPr>
          <w:trHeight w:val="315"/>
          <w:jc w:val="center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3649C0" w14:textId="77777777" w:rsidR="00377D71" w:rsidRPr="00377D71" w:rsidRDefault="00377D71" w:rsidP="00377D7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77D71">
              <w:rPr>
                <w:rFonts w:eastAsia="Times New Roman" w:cs="Times New Roman"/>
                <w:szCs w:val="28"/>
                <w:lang w:eastAsia="ru-RU"/>
              </w:rPr>
              <w:t>Низкий</w:t>
            </w:r>
          </w:p>
        </w:tc>
        <w:tc>
          <w:tcPr>
            <w:tcW w:w="410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B82962" w14:textId="77777777" w:rsidR="00377D71" w:rsidRPr="00377D71" w:rsidRDefault="00377D71" w:rsidP="00377D7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77D71">
              <w:rPr>
                <w:rFonts w:eastAsia="Times New Roman" w:cs="Times New Roman"/>
                <w:szCs w:val="28"/>
                <w:lang w:eastAsia="ru-RU"/>
              </w:rPr>
              <w:t>4 часа</w:t>
            </w:r>
          </w:p>
        </w:tc>
        <w:tc>
          <w:tcPr>
            <w:tcW w:w="38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187E41" w14:textId="77777777" w:rsidR="00377D71" w:rsidRPr="00377D71" w:rsidRDefault="00377D71" w:rsidP="00377D7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77D71">
              <w:rPr>
                <w:rFonts w:eastAsia="Times New Roman" w:cs="Times New Roman"/>
                <w:szCs w:val="28"/>
                <w:lang w:eastAsia="ru-RU"/>
              </w:rPr>
              <w:t>40 часов (5 дней)</w:t>
            </w:r>
          </w:p>
        </w:tc>
      </w:tr>
      <w:tr w:rsidR="00377D71" w:rsidRPr="00377D71" w14:paraId="4AFAD78C" w14:textId="77777777" w:rsidTr="00970029">
        <w:trPr>
          <w:trHeight w:val="315"/>
          <w:jc w:val="center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EAB745" w14:textId="77777777" w:rsidR="00377D71" w:rsidRPr="00377D71" w:rsidRDefault="00377D71" w:rsidP="00377D7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77D71">
              <w:rPr>
                <w:rFonts w:eastAsia="Times New Roman" w:cs="Times New Roman"/>
                <w:szCs w:val="28"/>
                <w:lang w:eastAsia="ru-RU"/>
              </w:rPr>
              <w:t>Средний</w:t>
            </w:r>
          </w:p>
        </w:tc>
        <w:tc>
          <w:tcPr>
            <w:tcW w:w="410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859A85" w14:textId="77777777" w:rsidR="00377D71" w:rsidRPr="00377D71" w:rsidRDefault="00377D71" w:rsidP="00377D7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77D71">
              <w:rPr>
                <w:rFonts w:eastAsia="Times New Roman" w:cs="Times New Roman"/>
                <w:szCs w:val="28"/>
                <w:lang w:eastAsia="ru-RU"/>
              </w:rPr>
              <w:t>1 час 30 минут</w:t>
            </w:r>
          </w:p>
        </w:tc>
        <w:tc>
          <w:tcPr>
            <w:tcW w:w="38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85D2F6" w14:textId="77777777" w:rsidR="00377D71" w:rsidRPr="00377D71" w:rsidRDefault="00377D71" w:rsidP="00377D7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77D71">
              <w:rPr>
                <w:rFonts w:eastAsia="Times New Roman" w:cs="Times New Roman"/>
                <w:szCs w:val="28"/>
                <w:lang w:eastAsia="ru-RU"/>
              </w:rPr>
              <w:t>24 часа (3 дня)</w:t>
            </w:r>
          </w:p>
        </w:tc>
      </w:tr>
      <w:tr w:rsidR="00377D71" w:rsidRPr="00377D71" w14:paraId="2888DCCF" w14:textId="77777777" w:rsidTr="00970029">
        <w:trPr>
          <w:trHeight w:val="315"/>
          <w:jc w:val="center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2BE7D5" w14:textId="77777777" w:rsidR="00377D71" w:rsidRPr="00377D71" w:rsidRDefault="00377D71" w:rsidP="00377D7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77D71">
              <w:rPr>
                <w:rFonts w:eastAsia="Times New Roman" w:cs="Times New Roman"/>
                <w:szCs w:val="28"/>
                <w:lang w:eastAsia="ru-RU"/>
              </w:rPr>
              <w:t>Высокий</w:t>
            </w:r>
          </w:p>
        </w:tc>
        <w:tc>
          <w:tcPr>
            <w:tcW w:w="410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69A547" w14:textId="77777777" w:rsidR="00377D71" w:rsidRPr="00377D71" w:rsidRDefault="00377D71" w:rsidP="00377D7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77D71">
              <w:rPr>
                <w:rFonts w:eastAsia="Times New Roman" w:cs="Times New Roman"/>
                <w:szCs w:val="28"/>
                <w:lang w:eastAsia="ru-RU"/>
              </w:rPr>
              <w:t>40 минут</w:t>
            </w:r>
          </w:p>
        </w:tc>
        <w:tc>
          <w:tcPr>
            <w:tcW w:w="38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F678E6" w14:textId="77777777" w:rsidR="00377D71" w:rsidRPr="00377D71" w:rsidRDefault="00377D71" w:rsidP="00377D7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77D71">
              <w:rPr>
                <w:rFonts w:eastAsia="Times New Roman" w:cs="Times New Roman"/>
                <w:szCs w:val="28"/>
                <w:lang w:eastAsia="ru-RU"/>
              </w:rPr>
              <w:t>8 часов (1 день)</w:t>
            </w:r>
          </w:p>
        </w:tc>
      </w:tr>
      <w:tr w:rsidR="00377D71" w:rsidRPr="00377D71" w14:paraId="4B95272A" w14:textId="77777777" w:rsidTr="00970029">
        <w:trPr>
          <w:trHeight w:val="315"/>
          <w:jc w:val="center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8BAF18" w14:textId="77777777" w:rsidR="00377D71" w:rsidRPr="00377D71" w:rsidRDefault="00377D71" w:rsidP="00377D7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77D71">
              <w:rPr>
                <w:rFonts w:eastAsia="Times New Roman" w:cs="Times New Roman"/>
                <w:szCs w:val="28"/>
                <w:lang w:eastAsia="ru-RU"/>
              </w:rPr>
              <w:t>Критический</w:t>
            </w:r>
          </w:p>
        </w:tc>
        <w:tc>
          <w:tcPr>
            <w:tcW w:w="410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C8E08A" w14:textId="77777777" w:rsidR="00377D71" w:rsidRPr="00377D71" w:rsidRDefault="00377D71" w:rsidP="00377D7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77D71">
              <w:rPr>
                <w:rFonts w:eastAsia="Times New Roman" w:cs="Times New Roman"/>
                <w:szCs w:val="28"/>
                <w:lang w:eastAsia="ru-RU"/>
              </w:rPr>
              <w:t>10 минут</w:t>
            </w:r>
          </w:p>
        </w:tc>
        <w:tc>
          <w:tcPr>
            <w:tcW w:w="38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5B1083" w14:textId="77777777" w:rsidR="00377D71" w:rsidRPr="00377D71" w:rsidRDefault="00377D71" w:rsidP="00377D7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77D71">
              <w:rPr>
                <w:rFonts w:eastAsia="Times New Roman" w:cs="Times New Roman"/>
                <w:szCs w:val="28"/>
                <w:lang w:eastAsia="ru-RU"/>
              </w:rPr>
              <w:t>30 минут</w:t>
            </w:r>
          </w:p>
        </w:tc>
      </w:tr>
    </w:tbl>
    <w:p w14:paraId="340C4B3A" w14:textId="77777777" w:rsidR="00377D71" w:rsidRPr="00377D71" w:rsidRDefault="00377D71" w:rsidP="00D3580B">
      <w:pPr>
        <w:jc w:val="right"/>
        <w:outlineLvl w:val="2"/>
        <w:rPr>
          <w:rFonts w:eastAsia="Times New Roman" w:cs="Times New Roman"/>
          <w:szCs w:val="28"/>
          <w:lang w:eastAsia="ru-RU"/>
        </w:rPr>
      </w:pPr>
    </w:p>
    <w:p w14:paraId="56AEC929" w14:textId="000B4748" w:rsidR="00377D71" w:rsidRDefault="00377D71" w:rsidP="00D3580B">
      <w:pPr>
        <w:ind w:left="357"/>
        <w:jc w:val="right"/>
        <w:rPr>
          <w:rFonts w:eastAsia="Times New Roman" w:cs="Times New Roman"/>
          <w:szCs w:val="28"/>
          <w:lang w:eastAsia="ru-RU"/>
        </w:rPr>
      </w:pPr>
      <w:r w:rsidRPr="00377D71">
        <w:rPr>
          <w:rFonts w:eastAsia="Times New Roman" w:cs="Times New Roman"/>
          <w:bCs/>
          <w:szCs w:val="28"/>
          <w:lang w:eastAsia="ru-RU"/>
        </w:rPr>
        <w:t>Таблица</w:t>
      </w:r>
      <w:r w:rsidR="00D3580B">
        <w:rPr>
          <w:rFonts w:eastAsia="Times New Roman" w:cs="Times New Roman"/>
          <w:szCs w:val="28"/>
          <w:lang w:eastAsia="ru-RU"/>
        </w:rPr>
        <w:t xml:space="preserve"> 2</w:t>
      </w:r>
      <w:r w:rsidRPr="00377D71">
        <w:rPr>
          <w:rFonts w:eastAsia="Times New Roman" w:cs="Times New Roman"/>
          <w:szCs w:val="28"/>
          <w:lang w:eastAsia="ru-RU"/>
        </w:rPr>
        <w:t xml:space="preserve"> </w:t>
      </w:r>
    </w:p>
    <w:p w14:paraId="0A68029D" w14:textId="041F3788" w:rsidR="00377D71" w:rsidRDefault="00377D71" w:rsidP="00D3580B">
      <w:pPr>
        <w:ind w:left="357"/>
        <w:jc w:val="center"/>
        <w:rPr>
          <w:rFonts w:eastAsia="Times New Roman" w:cs="Times New Roman"/>
          <w:szCs w:val="28"/>
          <w:lang w:eastAsia="ru-RU"/>
        </w:rPr>
      </w:pPr>
      <w:r w:rsidRPr="00377D71">
        <w:rPr>
          <w:rFonts w:eastAsia="Times New Roman" w:cs="Times New Roman"/>
          <w:bCs/>
          <w:szCs w:val="28"/>
          <w:lang w:eastAsia="ru-RU"/>
        </w:rPr>
        <w:t>Статусы</w:t>
      </w:r>
      <w:r w:rsidRPr="00377D71">
        <w:rPr>
          <w:rFonts w:eastAsia="Times New Roman" w:cs="Times New Roman"/>
          <w:szCs w:val="28"/>
          <w:lang w:eastAsia="ru-RU"/>
        </w:rPr>
        <w:t xml:space="preserve"> заявок</w:t>
      </w:r>
    </w:p>
    <w:p w14:paraId="3CA20E02" w14:textId="77777777" w:rsidR="00D3580B" w:rsidRPr="00377D71" w:rsidRDefault="00D3580B" w:rsidP="00D3580B">
      <w:pPr>
        <w:ind w:left="357"/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2869"/>
        <w:gridCol w:w="2514"/>
        <w:gridCol w:w="2552"/>
      </w:tblGrid>
      <w:tr w:rsidR="00377D71" w:rsidRPr="00377D71" w14:paraId="6A2F8E74" w14:textId="77777777" w:rsidTr="00970029">
        <w:trPr>
          <w:trHeight w:val="315"/>
          <w:jc w:val="center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38F6E8" w14:textId="77777777" w:rsidR="00377D71" w:rsidRPr="00377D71" w:rsidRDefault="00377D71" w:rsidP="00D3580B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77D71">
              <w:rPr>
                <w:rFonts w:eastAsia="Times New Roman" w:cs="Times New Roman"/>
                <w:bCs/>
                <w:szCs w:val="28"/>
                <w:lang w:eastAsia="ru-RU"/>
              </w:rPr>
              <w:t>Наименование</w:t>
            </w:r>
          </w:p>
        </w:tc>
        <w:tc>
          <w:tcPr>
            <w:tcW w:w="286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3F6419" w14:textId="77777777" w:rsidR="00970029" w:rsidRDefault="00377D71" w:rsidP="00D3580B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77D71">
              <w:rPr>
                <w:rFonts w:eastAsia="Times New Roman" w:cs="Times New Roman"/>
                <w:bCs/>
                <w:szCs w:val="28"/>
                <w:lang w:eastAsia="ru-RU"/>
              </w:rPr>
              <w:t xml:space="preserve">Доступность </w:t>
            </w:r>
          </w:p>
          <w:p w14:paraId="16357AFF" w14:textId="77777777" w:rsidR="00970029" w:rsidRDefault="00377D71" w:rsidP="00D3580B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77D71">
              <w:rPr>
                <w:rFonts w:eastAsia="Times New Roman" w:cs="Times New Roman"/>
                <w:bCs/>
                <w:szCs w:val="28"/>
                <w:lang w:eastAsia="ru-RU"/>
              </w:rPr>
              <w:t xml:space="preserve">для перевода </w:t>
            </w:r>
          </w:p>
          <w:p w14:paraId="4B65131F" w14:textId="281A5B83" w:rsidR="00377D71" w:rsidRPr="00377D71" w:rsidRDefault="00377D71" w:rsidP="00D3580B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77D71">
              <w:rPr>
                <w:rFonts w:eastAsia="Times New Roman" w:cs="Times New Roman"/>
                <w:bCs/>
                <w:szCs w:val="28"/>
                <w:lang w:eastAsia="ru-RU"/>
              </w:rPr>
              <w:t>на статус Исполнителю</w:t>
            </w:r>
          </w:p>
        </w:tc>
        <w:tc>
          <w:tcPr>
            <w:tcW w:w="251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9B7B3A" w14:textId="77777777" w:rsidR="00377D71" w:rsidRPr="00377D71" w:rsidRDefault="00377D71" w:rsidP="00D3580B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77D71">
              <w:rPr>
                <w:rFonts w:eastAsia="Times New Roman" w:cs="Times New Roman"/>
                <w:bCs/>
                <w:szCs w:val="28"/>
                <w:lang w:eastAsia="ru-RU"/>
              </w:rPr>
              <w:t>Учет времени выполнения приостановлен</w:t>
            </w:r>
          </w:p>
        </w:tc>
        <w:tc>
          <w:tcPr>
            <w:tcW w:w="2552" w:type="dxa"/>
          </w:tcPr>
          <w:p w14:paraId="086728AD" w14:textId="77777777" w:rsidR="00970029" w:rsidRDefault="00377D71" w:rsidP="00D3580B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77D71">
              <w:rPr>
                <w:rFonts w:eastAsia="Times New Roman" w:cs="Times New Roman"/>
                <w:bCs/>
                <w:szCs w:val="28"/>
                <w:lang w:eastAsia="ru-RU"/>
              </w:rPr>
              <w:t xml:space="preserve">Обязательность комментария </w:t>
            </w:r>
          </w:p>
          <w:p w14:paraId="7F6A5911" w14:textId="77777777" w:rsidR="00970029" w:rsidRDefault="00377D71" w:rsidP="00D3580B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77D71">
              <w:rPr>
                <w:rFonts w:eastAsia="Times New Roman" w:cs="Times New Roman"/>
                <w:bCs/>
                <w:szCs w:val="28"/>
                <w:lang w:eastAsia="ru-RU"/>
              </w:rPr>
              <w:t xml:space="preserve">для перевода </w:t>
            </w:r>
          </w:p>
          <w:p w14:paraId="0AD360A7" w14:textId="59CBEDB0" w:rsidR="00377D71" w:rsidRPr="00377D71" w:rsidRDefault="00377D71" w:rsidP="00D3580B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77D71">
              <w:rPr>
                <w:rFonts w:eastAsia="Times New Roman" w:cs="Times New Roman"/>
                <w:bCs/>
                <w:szCs w:val="28"/>
                <w:lang w:eastAsia="ru-RU"/>
              </w:rPr>
              <w:t>в статус</w:t>
            </w:r>
          </w:p>
        </w:tc>
      </w:tr>
      <w:tr w:rsidR="00377D71" w:rsidRPr="00377D71" w14:paraId="2C760FDB" w14:textId="77777777" w:rsidTr="00970029">
        <w:trPr>
          <w:trHeight w:val="315"/>
          <w:jc w:val="center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78E34A" w14:textId="77777777" w:rsidR="00377D71" w:rsidRPr="00377D71" w:rsidRDefault="00377D71" w:rsidP="00D3580B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377D71">
              <w:rPr>
                <w:rFonts w:eastAsia="Times New Roman" w:cs="Times New Roman"/>
                <w:szCs w:val="28"/>
                <w:lang w:eastAsia="ru-RU"/>
              </w:rPr>
              <w:t>Открыта</w:t>
            </w:r>
          </w:p>
        </w:tc>
        <w:tc>
          <w:tcPr>
            <w:tcW w:w="286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B45DFB" w14:textId="77777777" w:rsidR="00377D71" w:rsidRPr="00377D71" w:rsidRDefault="00377D71" w:rsidP="00D3580B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77D71">
              <w:rPr>
                <w:rFonts w:eastAsia="Times New Roman" w:cs="Times New Roman"/>
                <w:szCs w:val="28"/>
                <w:lang w:eastAsia="ru-RU"/>
              </w:rPr>
              <w:t>нет</w:t>
            </w:r>
          </w:p>
        </w:tc>
        <w:tc>
          <w:tcPr>
            <w:tcW w:w="251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8646B1" w14:textId="77777777" w:rsidR="00377D71" w:rsidRPr="00377D71" w:rsidRDefault="00377D71" w:rsidP="00D3580B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77D71">
              <w:rPr>
                <w:rFonts w:eastAsia="Times New Roman" w:cs="Times New Roman"/>
                <w:szCs w:val="28"/>
                <w:lang w:eastAsia="ru-RU"/>
              </w:rPr>
              <w:t>нет</w:t>
            </w:r>
          </w:p>
        </w:tc>
        <w:tc>
          <w:tcPr>
            <w:tcW w:w="2552" w:type="dxa"/>
          </w:tcPr>
          <w:p w14:paraId="3D52CC58" w14:textId="77777777" w:rsidR="00377D71" w:rsidRPr="00377D71" w:rsidRDefault="00377D71" w:rsidP="00D3580B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77D71">
              <w:rPr>
                <w:rFonts w:eastAsia="Times New Roman" w:cs="Times New Roman"/>
                <w:szCs w:val="28"/>
                <w:lang w:eastAsia="ru-RU"/>
              </w:rPr>
              <w:t>нет</w:t>
            </w:r>
          </w:p>
        </w:tc>
      </w:tr>
      <w:tr w:rsidR="00377D71" w:rsidRPr="00377D71" w14:paraId="2F287D0F" w14:textId="77777777" w:rsidTr="00970029">
        <w:trPr>
          <w:trHeight w:val="315"/>
          <w:jc w:val="center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4B0DC3" w14:textId="77777777" w:rsidR="00377D71" w:rsidRPr="00377D71" w:rsidRDefault="00377D71" w:rsidP="00D3580B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377D71">
              <w:rPr>
                <w:rFonts w:eastAsia="Times New Roman" w:cs="Times New Roman"/>
                <w:szCs w:val="28"/>
                <w:lang w:eastAsia="ru-RU"/>
              </w:rPr>
              <w:t>В работе</w:t>
            </w:r>
          </w:p>
        </w:tc>
        <w:tc>
          <w:tcPr>
            <w:tcW w:w="286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5BDD71" w14:textId="77777777" w:rsidR="00377D71" w:rsidRPr="00377D71" w:rsidRDefault="00377D71" w:rsidP="00D3580B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77D71">
              <w:rPr>
                <w:rFonts w:eastAsia="Times New Roman" w:cs="Times New Roman"/>
                <w:szCs w:val="28"/>
                <w:lang w:eastAsia="ru-RU"/>
              </w:rPr>
              <w:t>да</w:t>
            </w:r>
          </w:p>
        </w:tc>
        <w:tc>
          <w:tcPr>
            <w:tcW w:w="251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4AE53C" w14:textId="77777777" w:rsidR="00377D71" w:rsidRPr="00377D71" w:rsidRDefault="00377D71" w:rsidP="00D3580B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77D71">
              <w:rPr>
                <w:rFonts w:eastAsia="Times New Roman" w:cs="Times New Roman"/>
                <w:szCs w:val="28"/>
                <w:lang w:eastAsia="ru-RU"/>
              </w:rPr>
              <w:t>нет</w:t>
            </w:r>
          </w:p>
        </w:tc>
        <w:tc>
          <w:tcPr>
            <w:tcW w:w="2552" w:type="dxa"/>
          </w:tcPr>
          <w:p w14:paraId="6948F694" w14:textId="77777777" w:rsidR="00377D71" w:rsidRPr="00377D71" w:rsidRDefault="00377D71" w:rsidP="00D3580B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77D71">
              <w:rPr>
                <w:rFonts w:eastAsia="Times New Roman" w:cs="Times New Roman"/>
                <w:szCs w:val="28"/>
                <w:lang w:eastAsia="ru-RU"/>
              </w:rPr>
              <w:t>нет</w:t>
            </w:r>
          </w:p>
        </w:tc>
      </w:tr>
      <w:tr w:rsidR="00377D71" w:rsidRPr="00377D71" w14:paraId="1FC1A738" w14:textId="77777777" w:rsidTr="00970029">
        <w:trPr>
          <w:trHeight w:val="315"/>
          <w:jc w:val="center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527480" w14:textId="77777777" w:rsidR="00377D71" w:rsidRPr="00377D71" w:rsidRDefault="00377D71" w:rsidP="00D3580B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377D71">
              <w:rPr>
                <w:rFonts w:eastAsia="Times New Roman" w:cs="Times New Roman"/>
                <w:szCs w:val="28"/>
                <w:lang w:eastAsia="ru-RU"/>
              </w:rPr>
              <w:t>Требует уточнения</w:t>
            </w:r>
          </w:p>
        </w:tc>
        <w:tc>
          <w:tcPr>
            <w:tcW w:w="286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4C3A59" w14:textId="77777777" w:rsidR="00377D71" w:rsidRPr="00377D71" w:rsidRDefault="00377D71" w:rsidP="00D3580B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77D71">
              <w:rPr>
                <w:rFonts w:eastAsia="Times New Roman" w:cs="Times New Roman"/>
                <w:szCs w:val="28"/>
                <w:lang w:eastAsia="ru-RU"/>
              </w:rPr>
              <w:t>да</w:t>
            </w:r>
          </w:p>
        </w:tc>
        <w:tc>
          <w:tcPr>
            <w:tcW w:w="251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675F18" w14:textId="77777777" w:rsidR="00377D71" w:rsidRPr="00377D71" w:rsidRDefault="00377D71" w:rsidP="00D3580B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77D71">
              <w:rPr>
                <w:rFonts w:eastAsia="Times New Roman" w:cs="Times New Roman"/>
                <w:szCs w:val="28"/>
                <w:lang w:eastAsia="ru-RU"/>
              </w:rPr>
              <w:t>да</w:t>
            </w:r>
          </w:p>
        </w:tc>
        <w:tc>
          <w:tcPr>
            <w:tcW w:w="2552" w:type="dxa"/>
          </w:tcPr>
          <w:p w14:paraId="04B7F1BE" w14:textId="77777777" w:rsidR="00377D71" w:rsidRPr="00377D71" w:rsidRDefault="00377D71" w:rsidP="00D3580B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77D71">
              <w:rPr>
                <w:rFonts w:eastAsia="Times New Roman" w:cs="Times New Roman"/>
                <w:szCs w:val="28"/>
                <w:lang w:eastAsia="ru-RU"/>
              </w:rPr>
              <w:t>да</w:t>
            </w:r>
          </w:p>
        </w:tc>
      </w:tr>
      <w:tr w:rsidR="00377D71" w:rsidRPr="00377D71" w14:paraId="1B76EB56" w14:textId="77777777" w:rsidTr="00970029">
        <w:trPr>
          <w:trHeight w:val="315"/>
          <w:jc w:val="center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38D4BA" w14:textId="77777777" w:rsidR="00377D71" w:rsidRPr="00377D71" w:rsidRDefault="00377D71" w:rsidP="00D3580B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377D71">
              <w:rPr>
                <w:rFonts w:eastAsia="Times New Roman" w:cs="Times New Roman"/>
                <w:szCs w:val="28"/>
                <w:lang w:eastAsia="ru-RU"/>
              </w:rPr>
              <w:t>Выполнена</w:t>
            </w:r>
          </w:p>
        </w:tc>
        <w:tc>
          <w:tcPr>
            <w:tcW w:w="286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45C50E" w14:textId="77777777" w:rsidR="00377D71" w:rsidRPr="00377D71" w:rsidRDefault="00377D71" w:rsidP="00D3580B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77D71">
              <w:rPr>
                <w:rFonts w:eastAsia="Times New Roman" w:cs="Times New Roman"/>
                <w:szCs w:val="28"/>
                <w:lang w:eastAsia="ru-RU"/>
              </w:rPr>
              <w:t>да</w:t>
            </w:r>
          </w:p>
        </w:tc>
        <w:tc>
          <w:tcPr>
            <w:tcW w:w="251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A569A1" w14:textId="77777777" w:rsidR="00377D71" w:rsidRPr="00377D71" w:rsidRDefault="00377D71" w:rsidP="00D3580B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77D71">
              <w:rPr>
                <w:rFonts w:eastAsia="Times New Roman" w:cs="Times New Roman"/>
                <w:szCs w:val="28"/>
                <w:lang w:eastAsia="ru-RU"/>
              </w:rPr>
              <w:t>да</w:t>
            </w:r>
          </w:p>
        </w:tc>
        <w:tc>
          <w:tcPr>
            <w:tcW w:w="2552" w:type="dxa"/>
          </w:tcPr>
          <w:p w14:paraId="1DD1FA2A" w14:textId="77777777" w:rsidR="00377D71" w:rsidRPr="00377D71" w:rsidRDefault="00377D71" w:rsidP="00D3580B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77D71">
              <w:rPr>
                <w:rFonts w:eastAsia="Times New Roman" w:cs="Times New Roman"/>
                <w:szCs w:val="28"/>
                <w:lang w:eastAsia="ru-RU"/>
              </w:rPr>
              <w:t>да</w:t>
            </w:r>
          </w:p>
        </w:tc>
      </w:tr>
      <w:tr w:rsidR="00377D71" w:rsidRPr="00377D71" w14:paraId="0D3EEAB6" w14:textId="77777777" w:rsidTr="00970029">
        <w:trPr>
          <w:trHeight w:val="315"/>
          <w:jc w:val="center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2F000F" w14:textId="77777777" w:rsidR="00377D71" w:rsidRPr="00377D71" w:rsidRDefault="00377D71" w:rsidP="00D3580B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377D71">
              <w:rPr>
                <w:rFonts w:eastAsia="Times New Roman" w:cs="Times New Roman"/>
                <w:szCs w:val="28"/>
                <w:lang w:eastAsia="ru-RU"/>
              </w:rPr>
              <w:t>Закрыта</w:t>
            </w:r>
          </w:p>
        </w:tc>
        <w:tc>
          <w:tcPr>
            <w:tcW w:w="286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2213AA" w14:textId="77777777" w:rsidR="00377D71" w:rsidRPr="00377D71" w:rsidRDefault="00377D71" w:rsidP="00D3580B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77D71">
              <w:rPr>
                <w:rFonts w:eastAsia="Times New Roman" w:cs="Times New Roman"/>
                <w:szCs w:val="28"/>
                <w:lang w:eastAsia="ru-RU"/>
              </w:rPr>
              <w:t>да</w:t>
            </w:r>
          </w:p>
        </w:tc>
        <w:tc>
          <w:tcPr>
            <w:tcW w:w="251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596742" w14:textId="77777777" w:rsidR="00377D71" w:rsidRPr="00377D71" w:rsidRDefault="00377D71" w:rsidP="00D3580B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77D71">
              <w:rPr>
                <w:rFonts w:eastAsia="Times New Roman" w:cs="Times New Roman"/>
                <w:szCs w:val="28"/>
                <w:lang w:eastAsia="ru-RU"/>
              </w:rPr>
              <w:t>да</w:t>
            </w:r>
          </w:p>
        </w:tc>
        <w:tc>
          <w:tcPr>
            <w:tcW w:w="2552" w:type="dxa"/>
          </w:tcPr>
          <w:p w14:paraId="20DB0441" w14:textId="77777777" w:rsidR="00377D71" w:rsidRPr="00377D71" w:rsidRDefault="00377D71" w:rsidP="00D3580B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77D71">
              <w:rPr>
                <w:rFonts w:eastAsia="Times New Roman" w:cs="Times New Roman"/>
                <w:szCs w:val="28"/>
                <w:lang w:eastAsia="ru-RU"/>
              </w:rPr>
              <w:t>нет</w:t>
            </w:r>
          </w:p>
        </w:tc>
      </w:tr>
      <w:tr w:rsidR="00377D71" w:rsidRPr="00377D71" w14:paraId="136A8949" w14:textId="77777777" w:rsidTr="00970029">
        <w:trPr>
          <w:trHeight w:val="315"/>
          <w:jc w:val="center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BF0B54" w14:textId="77777777" w:rsidR="00377D71" w:rsidRPr="00377D71" w:rsidRDefault="00377D71" w:rsidP="00D3580B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377D71">
              <w:rPr>
                <w:rFonts w:eastAsia="Times New Roman" w:cs="Times New Roman"/>
                <w:szCs w:val="28"/>
                <w:lang w:eastAsia="ru-RU"/>
              </w:rPr>
              <w:t>Отменена</w:t>
            </w:r>
          </w:p>
        </w:tc>
        <w:tc>
          <w:tcPr>
            <w:tcW w:w="286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226CBB" w14:textId="77777777" w:rsidR="00377D71" w:rsidRPr="00377D71" w:rsidRDefault="00377D71" w:rsidP="00D3580B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77D71">
              <w:rPr>
                <w:rFonts w:eastAsia="Times New Roman" w:cs="Times New Roman"/>
                <w:szCs w:val="28"/>
                <w:lang w:eastAsia="ru-RU"/>
              </w:rPr>
              <w:t>нет</w:t>
            </w:r>
          </w:p>
        </w:tc>
        <w:tc>
          <w:tcPr>
            <w:tcW w:w="251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B22C42" w14:textId="77777777" w:rsidR="00377D71" w:rsidRPr="00377D71" w:rsidRDefault="00377D71" w:rsidP="00D3580B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77D71">
              <w:rPr>
                <w:rFonts w:eastAsia="Times New Roman" w:cs="Times New Roman"/>
                <w:szCs w:val="28"/>
                <w:lang w:eastAsia="ru-RU"/>
              </w:rPr>
              <w:t>да</w:t>
            </w:r>
          </w:p>
        </w:tc>
        <w:tc>
          <w:tcPr>
            <w:tcW w:w="2552" w:type="dxa"/>
          </w:tcPr>
          <w:p w14:paraId="0658B027" w14:textId="77777777" w:rsidR="00377D71" w:rsidRPr="00377D71" w:rsidRDefault="00377D71" w:rsidP="00D3580B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77D71">
              <w:rPr>
                <w:rFonts w:eastAsia="Times New Roman" w:cs="Times New Roman"/>
                <w:szCs w:val="28"/>
                <w:lang w:eastAsia="ru-RU"/>
              </w:rPr>
              <w:t>да</w:t>
            </w:r>
          </w:p>
        </w:tc>
      </w:tr>
      <w:tr w:rsidR="00377D71" w:rsidRPr="00377D71" w14:paraId="5FDD939F" w14:textId="77777777" w:rsidTr="00970029">
        <w:trPr>
          <w:trHeight w:val="315"/>
          <w:jc w:val="center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216313" w14:textId="77777777" w:rsidR="00377D71" w:rsidRPr="00377D71" w:rsidRDefault="00377D71" w:rsidP="00D3580B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377D71">
              <w:rPr>
                <w:rFonts w:eastAsia="Times New Roman" w:cs="Times New Roman"/>
                <w:szCs w:val="28"/>
                <w:lang w:eastAsia="ru-RU"/>
              </w:rPr>
              <w:t>Отказана</w:t>
            </w:r>
          </w:p>
        </w:tc>
        <w:tc>
          <w:tcPr>
            <w:tcW w:w="286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0E2BA87" w14:textId="77777777" w:rsidR="00377D71" w:rsidRPr="00377D71" w:rsidRDefault="00377D71" w:rsidP="00D3580B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77D71">
              <w:rPr>
                <w:rFonts w:eastAsia="Times New Roman" w:cs="Times New Roman"/>
                <w:szCs w:val="28"/>
                <w:lang w:eastAsia="ru-RU"/>
              </w:rPr>
              <w:t>да</w:t>
            </w:r>
          </w:p>
        </w:tc>
        <w:tc>
          <w:tcPr>
            <w:tcW w:w="251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1A92CD" w14:textId="77777777" w:rsidR="00377D71" w:rsidRPr="00377D71" w:rsidRDefault="00377D71" w:rsidP="00D3580B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77D71">
              <w:rPr>
                <w:rFonts w:eastAsia="Times New Roman" w:cs="Times New Roman"/>
                <w:szCs w:val="28"/>
                <w:lang w:eastAsia="ru-RU"/>
              </w:rPr>
              <w:t>да</w:t>
            </w:r>
          </w:p>
        </w:tc>
        <w:tc>
          <w:tcPr>
            <w:tcW w:w="2552" w:type="dxa"/>
          </w:tcPr>
          <w:p w14:paraId="477EA06F" w14:textId="77777777" w:rsidR="00377D71" w:rsidRPr="00377D71" w:rsidRDefault="00377D71" w:rsidP="00D3580B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77D71">
              <w:rPr>
                <w:rFonts w:eastAsia="Times New Roman" w:cs="Times New Roman"/>
                <w:szCs w:val="28"/>
                <w:lang w:eastAsia="ru-RU"/>
              </w:rPr>
              <w:t>да</w:t>
            </w:r>
          </w:p>
        </w:tc>
      </w:tr>
      <w:tr w:rsidR="00377D71" w:rsidRPr="00377D71" w14:paraId="6D3C544B" w14:textId="77777777" w:rsidTr="00970029">
        <w:trPr>
          <w:trHeight w:val="315"/>
          <w:jc w:val="center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7517AC" w14:textId="77777777" w:rsidR="00377D71" w:rsidRPr="00377D71" w:rsidRDefault="00377D71" w:rsidP="00D3580B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377D71">
              <w:rPr>
                <w:rFonts w:eastAsia="Times New Roman" w:cs="Times New Roman"/>
                <w:szCs w:val="28"/>
                <w:lang w:eastAsia="ru-RU"/>
              </w:rPr>
              <w:t>Отложена</w:t>
            </w:r>
          </w:p>
        </w:tc>
        <w:tc>
          <w:tcPr>
            <w:tcW w:w="286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1A0450" w14:textId="77777777" w:rsidR="00377D71" w:rsidRPr="00377D71" w:rsidRDefault="00377D71" w:rsidP="00D3580B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77D71">
              <w:rPr>
                <w:rFonts w:eastAsia="Times New Roman" w:cs="Times New Roman"/>
                <w:szCs w:val="28"/>
                <w:lang w:eastAsia="ru-RU"/>
              </w:rPr>
              <w:t>да</w:t>
            </w:r>
          </w:p>
        </w:tc>
        <w:tc>
          <w:tcPr>
            <w:tcW w:w="251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24614F" w14:textId="77777777" w:rsidR="00377D71" w:rsidRPr="00377D71" w:rsidRDefault="00377D71" w:rsidP="00D3580B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77D71">
              <w:rPr>
                <w:rFonts w:eastAsia="Times New Roman" w:cs="Times New Roman"/>
                <w:szCs w:val="28"/>
                <w:lang w:eastAsia="ru-RU"/>
              </w:rPr>
              <w:t>да</w:t>
            </w:r>
          </w:p>
        </w:tc>
        <w:tc>
          <w:tcPr>
            <w:tcW w:w="2552" w:type="dxa"/>
          </w:tcPr>
          <w:p w14:paraId="24B5CB13" w14:textId="77777777" w:rsidR="00377D71" w:rsidRPr="00377D71" w:rsidRDefault="00377D71" w:rsidP="00D3580B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77D71">
              <w:rPr>
                <w:rFonts w:eastAsia="Times New Roman" w:cs="Times New Roman"/>
                <w:szCs w:val="28"/>
                <w:lang w:eastAsia="ru-RU"/>
              </w:rPr>
              <w:t>да</w:t>
            </w:r>
          </w:p>
        </w:tc>
      </w:tr>
    </w:tbl>
    <w:p w14:paraId="3E7AAA85" w14:textId="77777777" w:rsidR="00377D71" w:rsidRPr="00377D71" w:rsidRDefault="00377D71" w:rsidP="00377D71">
      <w:pPr>
        <w:spacing w:before="100" w:beforeAutospacing="1" w:after="100" w:afterAutospacing="1"/>
        <w:jc w:val="center"/>
        <w:rPr>
          <w:rFonts w:eastAsia="Times New Roman" w:cs="Times New Roman"/>
          <w:szCs w:val="28"/>
          <w:lang w:val="en-US" w:eastAsia="ru-RU"/>
        </w:rPr>
      </w:pPr>
    </w:p>
    <w:p w14:paraId="02EC921A" w14:textId="77777777" w:rsidR="00377D71" w:rsidRPr="00377D71" w:rsidRDefault="00377D71" w:rsidP="00377D71">
      <w:pPr>
        <w:spacing w:before="100" w:beforeAutospacing="1" w:after="100" w:afterAutospacing="1"/>
        <w:jc w:val="center"/>
        <w:rPr>
          <w:rFonts w:eastAsia="Times New Roman" w:cs="Times New Roman"/>
          <w:szCs w:val="28"/>
          <w:lang w:val="en-US" w:eastAsia="ru-RU"/>
        </w:rPr>
      </w:pPr>
      <w:r w:rsidRPr="00377D71">
        <w:rPr>
          <w:rFonts w:eastAsia="Times New Roman" w:cs="Times New Roman"/>
          <w:noProof/>
          <w:szCs w:val="28"/>
          <w:lang w:eastAsia="ru-RU"/>
        </w:rPr>
        <w:drawing>
          <wp:inline distT="0" distB="0" distL="0" distR="0" wp14:anchorId="4D4C7AE1" wp14:editId="476A9541">
            <wp:extent cx="4581525" cy="3562864"/>
            <wp:effectExtent l="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drawio (1)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6075" cy="3581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DA47F" w14:textId="721CD82C" w:rsidR="008A523C" w:rsidRDefault="00377D71" w:rsidP="00377D71">
      <w:pPr>
        <w:spacing w:before="100" w:beforeAutospacing="1" w:after="100" w:afterAutospacing="1"/>
        <w:jc w:val="center"/>
        <w:rPr>
          <w:rFonts w:eastAsia="Times New Roman" w:cs="Times New Roman"/>
          <w:szCs w:val="28"/>
          <w:lang w:eastAsia="ru-RU"/>
        </w:rPr>
      </w:pPr>
      <w:r w:rsidRPr="00377D71">
        <w:rPr>
          <w:rFonts w:eastAsia="Times New Roman" w:cs="Times New Roman"/>
          <w:szCs w:val="28"/>
          <w:lang w:eastAsia="ru-RU"/>
        </w:rPr>
        <w:t>Схема жизненного цикла заявки</w:t>
      </w:r>
    </w:p>
    <w:p w14:paraId="2D541632" w14:textId="55535A41" w:rsidR="00D24EB4" w:rsidRDefault="00D24EB4" w:rsidP="00D24EB4">
      <w:pPr>
        <w:tabs>
          <w:tab w:val="left" w:pos="426"/>
        </w:tabs>
        <w:ind w:firstLine="709"/>
        <w:outlineLvl w:val="2"/>
        <w:rPr>
          <w:rFonts w:eastAsia="Times New Roman" w:cs="Times New Roman"/>
          <w:szCs w:val="28"/>
          <w:lang w:eastAsia="ru-RU"/>
        </w:rPr>
      </w:pPr>
      <w:r w:rsidRPr="00377D71">
        <w:rPr>
          <w:rFonts w:eastAsia="Times New Roman" w:cs="Times New Roman"/>
          <w:szCs w:val="28"/>
          <w:lang w:eastAsia="ru-RU"/>
        </w:rPr>
        <w:t xml:space="preserve">Раздел </w:t>
      </w:r>
      <w:r w:rsidRPr="00377D71">
        <w:rPr>
          <w:rFonts w:eastAsia="Times New Roman" w:cs="Times New Roman"/>
          <w:szCs w:val="28"/>
          <w:lang w:val="en-US" w:eastAsia="ru-RU"/>
        </w:rPr>
        <w:t>V</w:t>
      </w:r>
      <w:r w:rsidRPr="00377D71">
        <w:rPr>
          <w:rFonts w:eastAsia="Times New Roman" w:cs="Times New Roman"/>
          <w:szCs w:val="28"/>
          <w:lang w:eastAsia="ru-RU"/>
        </w:rPr>
        <w:t xml:space="preserve">. </w:t>
      </w:r>
      <w:r>
        <w:rPr>
          <w:rFonts w:eastAsia="Times New Roman" w:cs="Times New Roman"/>
          <w:szCs w:val="28"/>
          <w:lang w:eastAsia="ru-RU"/>
        </w:rPr>
        <w:t>Отчетность</w:t>
      </w:r>
    </w:p>
    <w:p w14:paraId="79BA52F7" w14:textId="2E7B7D48" w:rsidR="00D24EB4" w:rsidRDefault="00D24EB4" w:rsidP="00D24EB4">
      <w:pPr>
        <w:tabs>
          <w:tab w:val="left" w:pos="426"/>
        </w:tabs>
        <w:ind w:firstLine="709"/>
        <w:jc w:val="both"/>
        <w:outlineLvl w:val="2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О</w:t>
      </w:r>
      <w:r w:rsidRPr="00414543">
        <w:rPr>
          <w:rFonts w:eastAsia="Times New Roman" w:cs="Times New Roman"/>
          <w:bCs/>
          <w:szCs w:val="28"/>
          <w:lang w:eastAsia="ru-RU"/>
        </w:rPr>
        <w:t>тчет по исполнению</w:t>
      </w:r>
      <w:r>
        <w:rPr>
          <w:rFonts w:eastAsia="Times New Roman" w:cs="Times New Roman"/>
          <w:bCs/>
          <w:szCs w:val="28"/>
          <w:lang w:eastAsia="ru-RU"/>
        </w:rPr>
        <w:t xml:space="preserve"> заявок формируется по форме, приведенной в приложении 1 к настоящему соглашению.</w:t>
      </w:r>
      <w:bookmarkStart w:id="0" w:name="_GoBack"/>
      <w:bookmarkEnd w:id="0"/>
    </w:p>
    <w:p w14:paraId="579DF596" w14:textId="524E9FC4" w:rsidR="008A523C" w:rsidRDefault="008A523C">
      <w:pPr>
        <w:spacing w:after="160" w:line="259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br w:type="page"/>
      </w:r>
    </w:p>
    <w:p w14:paraId="32510986" w14:textId="77777777" w:rsidR="008A523C" w:rsidRPr="00B748D3" w:rsidRDefault="008A523C" w:rsidP="008A523C">
      <w:pPr>
        <w:widowControl w:val="0"/>
        <w:tabs>
          <w:tab w:val="left" w:pos="1242"/>
        </w:tabs>
        <w:suppressAutoHyphens/>
        <w:ind w:left="5387"/>
        <w:jc w:val="right"/>
        <w:rPr>
          <w:rFonts w:eastAsia="Arial Unicode MS" w:cs="Times New Roman"/>
          <w:kern w:val="2"/>
          <w:sz w:val="24"/>
          <w:szCs w:val="24"/>
          <w:lang w:eastAsia="ru-RU"/>
        </w:rPr>
      </w:pPr>
      <w:r w:rsidRPr="00B748D3">
        <w:rPr>
          <w:rFonts w:eastAsia="Arial Unicode MS" w:cs="Times New Roman"/>
          <w:kern w:val="2"/>
          <w:sz w:val="24"/>
          <w:szCs w:val="24"/>
          <w:lang w:eastAsia="ru-RU"/>
        </w:rPr>
        <w:t xml:space="preserve">Приложение </w:t>
      </w:r>
      <w:r>
        <w:rPr>
          <w:rFonts w:eastAsia="Arial Unicode MS" w:cs="Times New Roman"/>
          <w:kern w:val="2"/>
          <w:sz w:val="24"/>
          <w:szCs w:val="24"/>
          <w:lang w:eastAsia="ru-RU"/>
        </w:rPr>
        <w:t>1</w:t>
      </w:r>
      <w:r w:rsidRPr="00B748D3">
        <w:rPr>
          <w:rFonts w:eastAsia="Arial Unicode MS" w:cs="Times New Roman"/>
          <w:kern w:val="2"/>
          <w:sz w:val="24"/>
          <w:szCs w:val="24"/>
          <w:lang w:eastAsia="ru-RU"/>
        </w:rPr>
        <w:br/>
        <w:t xml:space="preserve">к </w:t>
      </w:r>
      <w:r>
        <w:rPr>
          <w:rFonts w:eastAsia="Arial Unicode MS" w:cs="Times New Roman"/>
          <w:kern w:val="2"/>
          <w:sz w:val="24"/>
          <w:szCs w:val="24"/>
          <w:lang w:eastAsia="ru-RU"/>
        </w:rPr>
        <w:t>Типовому с</w:t>
      </w:r>
      <w:r w:rsidRPr="00B748D3">
        <w:rPr>
          <w:rFonts w:eastAsia="Arial Unicode MS" w:cs="Times New Roman"/>
          <w:kern w:val="2"/>
          <w:sz w:val="24"/>
          <w:szCs w:val="24"/>
          <w:lang w:eastAsia="ru-RU"/>
        </w:rPr>
        <w:t xml:space="preserve">оглашению об уровне сервиса </w:t>
      </w:r>
      <w:r w:rsidRPr="00B748D3">
        <w:rPr>
          <w:rFonts w:eastAsia="Arial Unicode MS" w:cs="Times New Roman"/>
          <w:kern w:val="2"/>
          <w:sz w:val="24"/>
          <w:szCs w:val="24"/>
          <w:lang w:eastAsia="ru-RU"/>
        </w:rPr>
        <w:br/>
      </w:r>
    </w:p>
    <w:p w14:paraId="69E71CAA" w14:textId="77777777" w:rsidR="008A523C" w:rsidRPr="00D84F6D" w:rsidRDefault="008A523C" w:rsidP="008A523C">
      <w:pPr>
        <w:widowControl w:val="0"/>
        <w:suppressAutoHyphens/>
        <w:ind w:left="4820"/>
        <w:jc w:val="right"/>
        <w:rPr>
          <w:rFonts w:eastAsia="Arial Unicode MS" w:cs="Times New Roman"/>
          <w:sz w:val="24"/>
          <w:szCs w:val="24"/>
          <w:lang w:eastAsia="ru-RU"/>
        </w:rPr>
      </w:pPr>
      <w:r w:rsidRPr="00D84F6D">
        <w:rPr>
          <w:rFonts w:eastAsia="Arial Unicode MS" w:cs="Times New Roman"/>
          <w:sz w:val="24"/>
          <w:szCs w:val="24"/>
          <w:lang w:eastAsia="ru-RU"/>
        </w:rPr>
        <w:t>Форма*</w:t>
      </w:r>
    </w:p>
    <w:p w14:paraId="62438E6E" w14:textId="77777777" w:rsidR="008A523C" w:rsidRPr="00D84F6D" w:rsidRDefault="008A523C" w:rsidP="008A523C">
      <w:pPr>
        <w:widowControl w:val="0"/>
        <w:suppressAutoHyphens/>
        <w:jc w:val="center"/>
        <w:rPr>
          <w:rFonts w:eastAsia="Times New Roman" w:cs="Times New Roman"/>
          <w:sz w:val="24"/>
          <w:szCs w:val="24"/>
        </w:rPr>
      </w:pPr>
      <w:r w:rsidRPr="00D84F6D">
        <w:rPr>
          <w:rFonts w:eastAsia="Calibri" w:cs="Times New Roman"/>
          <w:sz w:val="24"/>
          <w:szCs w:val="24"/>
        </w:rPr>
        <w:t xml:space="preserve">Отчет от </w:t>
      </w:r>
      <w:bookmarkStart w:id="1" w:name="DateReport"/>
      <w:bookmarkEnd w:id="1"/>
      <w:r w:rsidRPr="00D84F6D">
        <w:rPr>
          <w:rFonts w:eastAsia="Calibri" w:cs="Times New Roman"/>
          <w:sz w:val="24"/>
          <w:szCs w:val="24"/>
        </w:rPr>
        <w:t>«[день отчетной даты]» [текущий месяц] [текущий год] г.</w:t>
      </w:r>
    </w:p>
    <w:p w14:paraId="54BC08A5" w14:textId="77777777" w:rsidR="008A523C" w:rsidRPr="00D84F6D" w:rsidRDefault="008A523C" w:rsidP="008A523C">
      <w:pPr>
        <w:widowControl w:val="0"/>
        <w:suppressAutoHyphens/>
        <w:jc w:val="center"/>
        <w:rPr>
          <w:rFonts w:eastAsia="Calibri" w:cs="Times New Roman"/>
          <w:b/>
          <w:sz w:val="24"/>
          <w:szCs w:val="24"/>
        </w:rPr>
      </w:pPr>
      <w:r w:rsidRPr="00D84F6D">
        <w:rPr>
          <w:rFonts w:eastAsia="Calibri" w:cs="Times New Roman"/>
          <w:sz w:val="24"/>
          <w:szCs w:val="24"/>
        </w:rPr>
        <w:t>по выполнению заявок</w:t>
      </w:r>
      <w:r w:rsidRPr="00D84F6D">
        <w:rPr>
          <w:rFonts w:eastAsia="Calibri" w:cs="Times New Roman"/>
          <w:sz w:val="24"/>
          <w:szCs w:val="24"/>
        </w:rPr>
        <w:br/>
      </w:r>
      <w:bookmarkStart w:id="2" w:name="WorkName"/>
      <w:bookmarkEnd w:id="2"/>
      <w:r w:rsidRPr="00D84F6D">
        <w:rPr>
          <w:rFonts w:eastAsia="Calibri" w:cs="Times New Roman"/>
          <w:b/>
          <w:sz w:val="24"/>
          <w:szCs w:val="24"/>
        </w:rPr>
        <w:t>[наименование услуги]</w:t>
      </w:r>
    </w:p>
    <w:p w14:paraId="4CA4975B" w14:textId="7D173A8E" w:rsidR="008A523C" w:rsidRPr="00D84F6D" w:rsidRDefault="008A523C" w:rsidP="008A523C">
      <w:pPr>
        <w:widowControl w:val="0"/>
        <w:suppressAutoHyphens/>
        <w:jc w:val="center"/>
        <w:rPr>
          <w:rFonts w:eastAsia="Calibri" w:cs="Times New Roman"/>
          <w:sz w:val="24"/>
          <w:szCs w:val="24"/>
        </w:rPr>
      </w:pPr>
      <w:r w:rsidRPr="00D84F6D">
        <w:rPr>
          <w:rFonts w:eastAsia="Calibri" w:cs="Times New Roman"/>
          <w:sz w:val="24"/>
          <w:szCs w:val="24"/>
        </w:rPr>
        <w:t xml:space="preserve">в </w:t>
      </w:r>
      <w:bookmarkStart w:id="3" w:name="WorkMonth"/>
      <w:bookmarkEnd w:id="3"/>
      <w:r w:rsidRPr="00D84F6D">
        <w:rPr>
          <w:rFonts w:eastAsia="Calibri" w:cs="Times New Roman"/>
          <w:sz w:val="24"/>
          <w:szCs w:val="24"/>
        </w:rPr>
        <w:t>[отчетный месяц] [год</w:t>
      </w:r>
      <w:r>
        <w:rPr>
          <w:rFonts w:eastAsia="Calibri" w:cs="Times New Roman"/>
          <w:sz w:val="24"/>
          <w:szCs w:val="24"/>
        </w:rPr>
        <w:t xml:space="preserve"> отчетного месяца</w:t>
      </w:r>
      <w:r w:rsidRPr="00D84F6D">
        <w:rPr>
          <w:rFonts w:eastAsia="Calibri" w:cs="Times New Roman"/>
          <w:sz w:val="24"/>
          <w:szCs w:val="24"/>
        </w:rPr>
        <w:t>] г.</w:t>
      </w:r>
    </w:p>
    <w:p w14:paraId="614F49BC" w14:textId="77777777" w:rsidR="008A523C" w:rsidRPr="00D84F6D" w:rsidRDefault="008A523C" w:rsidP="008A523C">
      <w:pPr>
        <w:widowControl w:val="0"/>
        <w:suppressAutoHyphens/>
        <w:jc w:val="center"/>
        <w:rPr>
          <w:rFonts w:eastAsia="Calibri" w:cs="Times New Roman"/>
          <w:sz w:val="24"/>
          <w:szCs w:val="24"/>
        </w:rPr>
      </w:pPr>
      <w:r w:rsidRPr="00D84F6D">
        <w:rPr>
          <w:rFonts w:eastAsia="Calibri" w:cs="Times New Roman"/>
          <w:sz w:val="24"/>
          <w:szCs w:val="24"/>
        </w:rPr>
        <w:t> </w:t>
      </w:r>
    </w:p>
    <w:p w14:paraId="39CC9CAB" w14:textId="43021FFB" w:rsidR="008A523C" w:rsidRPr="00D84F6D" w:rsidRDefault="008A523C" w:rsidP="008A523C">
      <w:pPr>
        <w:widowControl w:val="0"/>
        <w:suppressAutoHyphens/>
        <w:ind w:firstLine="708"/>
        <w:jc w:val="both"/>
        <w:rPr>
          <w:rFonts w:eastAsia="Calibri" w:cs="Times New Roman"/>
          <w:sz w:val="24"/>
          <w:szCs w:val="24"/>
        </w:rPr>
      </w:pPr>
      <w:r w:rsidRPr="00D84F6D">
        <w:rPr>
          <w:rFonts w:eastAsia="Calibri" w:cs="Times New Roman"/>
          <w:sz w:val="24"/>
          <w:szCs w:val="24"/>
        </w:rPr>
        <w:t>Мы, нижеподписавшиеся,</w:t>
      </w:r>
      <w:r w:rsidRPr="00D84F6D">
        <w:rPr>
          <w:rFonts w:eastAsia="Calibri" w:cs="Times New Roman"/>
          <w:bCs/>
          <w:sz w:val="24"/>
          <w:szCs w:val="24"/>
        </w:rPr>
        <w:t xml:space="preserve"> [Наименование организации заказчика] в лице</w:t>
      </w:r>
      <w:r w:rsidRPr="00D84F6D">
        <w:rPr>
          <w:rFonts w:eastAsia="Calibri" w:cs="Times New Roman"/>
          <w:sz w:val="24"/>
          <w:szCs w:val="24"/>
        </w:rPr>
        <w:t xml:space="preserve"> [</w:t>
      </w:r>
      <w:r w:rsidRPr="00D84F6D">
        <w:rPr>
          <w:rFonts w:eastAsia="Calibri" w:cs="Times New Roman"/>
          <w:bCs/>
          <w:sz w:val="24"/>
          <w:szCs w:val="24"/>
        </w:rPr>
        <w:t>ФИО руководителя заказчика в родительном падеже с указанием полномочий</w:t>
      </w:r>
      <w:bookmarkStart w:id="4" w:name="EdsOrg"/>
      <w:bookmarkEnd w:id="4"/>
      <w:r w:rsidRPr="00D84F6D">
        <w:rPr>
          <w:rFonts w:eastAsia="Calibri" w:cs="Times New Roman"/>
          <w:bCs/>
          <w:sz w:val="24"/>
          <w:szCs w:val="24"/>
        </w:rPr>
        <w:t xml:space="preserve">] (далее – Заказчик) </w:t>
      </w:r>
      <w:r w:rsidRPr="00D84F6D">
        <w:rPr>
          <w:rFonts w:eastAsia="Calibri" w:cs="Times New Roman"/>
          <w:sz w:val="24"/>
          <w:szCs w:val="24"/>
        </w:rPr>
        <w:t xml:space="preserve">с одной стороны, </w:t>
      </w:r>
      <w:r w:rsidRPr="00D84F6D">
        <w:rPr>
          <w:rFonts w:eastAsia="Calibri" w:cs="Times New Roman"/>
          <w:bCs/>
          <w:sz w:val="24"/>
          <w:szCs w:val="24"/>
        </w:rPr>
        <w:t>[Наименование организации исполнителя] в лице</w:t>
      </w:r>
      <w:r w:rsidRPr="00D84F6D">
        <w:rPr>
          <w:rFonts w:eastAsia="Calibri" w:cs="Times New Roman"/>
          <w:sz w:val="24"/>
          <w:szCs w:val="24"/>
        </w:rPr>
        <w:t xml:space="preserve"> [</w:t>
      </w:r>
      <w:r w:rsidRPr="00D84F6D">
        <w:rPr>
          <w:rFonts w:eastAsia="Calibri" w:cs="Times New Roman"/>
          <w:bCs/>
          <w:sz w:val="24"/>
          <w:szCs w:val="24"/>
        </w:rPr>
        <w:t xml:space="preserve">ФИО руководителя исполнителя в родительном падеже с указанием полномочий] (далее – Исполнитель) с другой </w:t>
      </w:r>
      <w:r w:rsidRPr="00D84F6D">
        <w:rPr>
          <w:rFonts w:eastAsia="Calibri" w:cs="Times New Roman"/>
          <w:sz w:val="24"/>
          <w:szCs w:val="24"/>
        </w:rPr>
        <w:t xml:space="preserve">стороны составили настоящий отчет о том, что в соответствии с </w:t>
      </w:r>
      <w:bookmarkStart w:id="5" w:name="Reason"/>
      <w:bookmarkEnd w:id="5"/>
      <w:r w:rsidRPr="00D84F6D">
        <w:rPr>
          <w:rFonts w:eastAsia="Calibri" w:cs="Times New Roman"/>
          <w:sz w:val="24"/>
          <w:szCs w:val="24"/>
        </w:rPr>
        <w:t>[</w:t>
      </w:r>
      <w:r w:rsidRPr="00D84F6D">
        <w:rPr>
          <w:rFonts w:eastAsia="Calibri" w:cs="Times New Roman"/>
          <w:bCs/>
          <w:sz w:val="24"/>
          <w:szCs w:val="24"/>
        </w:rPr>
        <w:t>Реквизиты контракта (договора) в виде текстовой строки в творительном падеже</w:t>
      </w:r>
      <w:r w:rsidRPr="00D84F6D">
        <w:rPr>
          <w:rFonts w:eastAsia="Calibri" w:cs="Times New Roman"/>
          <w:sz w:val="24"/>
          <w:szCs w:val="24"/>
        </w:rPr>
        <w:t xml:space="preserve">] в </w:t>
      </w:r>
      <w:r w:rsidRPr="00D84F6D">
        <w:rPr>
          <w:rFonts w:eastAsia="Calibri" w:cs="Times New Roman"/>
          <w:b/>
          <w:sz w:val="24"/>
          <w:szCs w:val="24"/>
        </w:rPr>
        <w:t>[отчетный месяц] [год</w:t>
      </w:r>
      <w:r>
        <w:rPr>
          <w:rFonts w:eastAsia="Calibri" w:cs="Times New Roman"/>
          <w:b/>
          <w:sz w:val="24"/>
          <w:szCs w:val="24"/>
        </w:rPr>
        <w:t xml:space="preserve"> отчетного месяца</w:t>
      </w:r>
      <w:r w:rsidRPr="00D84F6D">
        <w:rPr>
          <w:rFonts w:eastAsia="Calibri" w:cs="Times New Roman"/>
          <w:b/>
          <w:sz w:val="24"/>
          <w:szCs w:val="24"/>
        </w:rPr>
        <w:t xml:space="preserve">] г. </w:t>
      </w:r>
      <w:r w:rsidRPr="00D84F6D">
        <w:rPr>
          <w:rFonts w:eastAsia="Calibri" w:cs="Times New Roman"/>
          <w:sz w:val="24"/>
          <w:szCs w:val="24"/>
        </w:rPr>
        <w:t>зафиксировано следующее исполнение заявок:</w:t>
      </w:r>
    </w:p>
    <w:p w14:paraId="79A3311F" w14:textId="77777777" w:rsidR="008A523C" w:rsidRPr="00D84F6D" w:rsidRDefault="008A523C" w:rsidP="008A523C">
      <w:pPr>
        <w:widowControl w:val="0"/>
        <w:suppressAutoHyphens/>
        <w:jc w:val="both"/>
        <w:rPr>
          <w:rFonts w:eastAsia="Arial Unicode MS" w:cs="Times New Roman"/>
          <w:sz w:val="24"/>
          <w:szCs w:val="24"/>
          <w:lang w:eastAsia="ru-RU"/>
        </w:rPr>
      </w:pPr>
      <w:r w:rsidRPr="00D84F6D">
        <w:rPr>
          <w:rFonts w:eastAsia="Arial Unicode MS" w:cs="Times New Roman"/>
          <w:sz w:val="24"/>
          <w:szCs w:val="24"/>
          <w:lang w:eastAsia="ru-RU"/>
        </w:rPr>
        <w:t>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24"/>
        <w:gridCol w:w="1226"/>
      </w:tblGrid>
      <w:tr w:rsidR="008A523C" w:rsidRPr="00D84F6D" w14:paraId="6934B77C" w14:textId="77777777" w:rsidTr="00451404">
        <w:tc>
          <w:tcPr>
            <w:tcW w:w="0" w:type="auto"/>
            <w:shd w:val="clear" w:color="auto" w:fill="auto"/>
            <w:vAlign w:val="bottom"/>
          </w:tcPr>
          <w:p w14:paraId="04A06CC6" w14:textId="77777777" w:rsidR="008A523C" w:rsidRPr="00D84F6D" w:rsidRDefault="008A523C" w:rsidP="00451404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  <w:lang w:eastAsia="ru-RU"/>
              </w:rPr>
            </w:pPr>
            <w:r w:rsidRPr="00D84F6D">
              <w:rPr>
                <w:rFonts w:eastAsia="Arial Unicode MS" w:cs="Times New Roman"/>
                <w:sz w:val="24"/>
                <w:szCs w:val="24"/>
                <w:lang w:eastAsia="ru-RU"/>
              </w:rPr>
              <w:t>Перешло с прошлого периода</w:t>
            </w:r>
            <w:r w:rsidRPr="00D84F6D">
              <w:rPr>
                <w:rFonts w:eastAsia="Arial Unicode MS" w:cs="Times New Roman"/>
                <w:sz w:val="24"/>
                <w:szCs w:val="24"/>
                <w:lang w:val="en-US" w:eastAsia="ru-RU"/>
              </w:rPr>
              <w:t>:</w:t>
            </w:r>
            <w:r w:rsidRPr="00D84F6D">
              <w:rPr>
                <w:rFonts w:eastAsia="Arial Unicode MS" w:cs="Times New Roman"/>
                <w:sz w:val="24"/>
                <w:szCs w:val="24"/>
                <w:vertAlign w:val="superscript"/>
                <w:lang w:eastAsia="ru-RU"/>
              </w:rPr>
              <w:footnoteReference w:id="1"/>
            </w:r>
            <w:r w:rsidRPr="00D84F6D">
              <w:rPr>
                <w:rFonts w:eastAsia="Arial Unicode MS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799ACF" w14:textId="77777777" w:rsidR="008A523C" w:rsidRPr="00D84F6D" w:rsidRDefault="008A523C" w:rsidP="00451404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  <w:lang w:eastAsia="ru-RU"/>
              </w:rPr>
            </w:pPr>
            <w:r w:rsidRPr="00D84F6D">
              <w:rPr>
                <w:rFonts w:eastAsia="Arial Unicode MS" w:cs="Times New Roman"/>
                <w:sz w:val="24"/>
                <w:szCs w:val="24"/>
                <w:lang w:eastAsia="ru-RU"/>
              </w:rPr>
              <w:t>_____ шт.</w:t>
            </w:r>
          </w:p>
        </w:tc>
      </w:tr>
      <w:tr w:rsidR="008A523C" w:rsidRPr="00D84F6D" w14:paraId="061C4BA8" w14:textId="77777777" w:rsidTr="00451404">
        <w:tc>
          <w:tcPr>
            <w:tcW w:w="0" w:type="auto"/>
            <w:shd w:val="clear" w:color="auto" w:fill="auto"/>
            <w:vAlign w:val="bottom"/>
          </w:tcPr>
          <w:p w14:paraId="26700A68" w14:textId="77777777" w:rsidR="008A523C" w:rsidRPr="00D84F6D" w:rsidRDefault="008A523C" w:rsidP="00451404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  <w:lang w:eastAsia="ru-RU"/>
              </w:rPr>
            </w:pPr>
            <w:r w:rsidRPr="00D84F6D">
              <w:rPr>
                <w:rFonts w:eastAsia="Arial Unicode MS" w:cs="Times New Roman"/>
                <w:sz w:val="24"/>
                <w:szCs w:val="24"/>
                <w:lang w:eastAsia="ru-RU"/>
              </w:rPr>
              <w:t>Поступило новых заявок</w:t>
            </w:r>
            <w:r w:rsidRPr="00D84F6D">
              <w:rPr>
                <w:rFonts w:eastAsia="Arial Unicode MS" w:cs="Times New Roman"/>
                <w:sz w:val="24"/>
                <w:szCs w:val="24"/>
                <w:lang w:val="en-US" w:eastAsia="ru-RU"/>
              </w:rPr>
              <w:t>:</w:t>
            </w:r>
            <w:r w:rsidRPr="00D84F6D">
              <w:rPr>
                <w:rFonts w:eastAsia="Arial Unicode MS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4C0303" w14:textId="77777777" w:rsidR="008A523C" w:rsidRPr="00D84F6D" w:rsidRDefault="008A523C" w:rsidP="00451404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  <w:lang w:eastAsia="ru-RU"/>
              </w:rPr>
            </w:pPr>
            <w:r w:rsidRPr="00D84F6D">
              <w:rPr>
                <w:rFonts w:eastAsia="Arial Unicode MS" w:cs="Times New Roman"/>
                <w:sz w:val="24"/>
                <w:szCs w:val="24"/>
                <w:lang w:eastAsia="ru-RU"/>
              </w:rPr>
              <w:t>_____ шт.</w:t>
            </w:r>
          </w:p>
        </w:tc>
      </w:tr>
      <w:tr w:rsidR="008A523C" w:rsidRPr="00D84F6D" w14:paraId="7B619D8D" w14:textId="77777777" w:rsidTr="00451404">
        <w:tc>
          <w:tcPr>
            <w:tcW w:w="0" w:type="auto"/>
            <w:shd w:val="clear" w:color="auto" w:fill="auto"/>
            <w:vAlign w:val="bottom"/>
          </w:tcPr>
          <w:p w14:paraId="068F1D0A" w14:textId="77777777" w:rsidR="008A523C" w:rsidRPr="00D84F6D" w:rsidRDefault="008A523C" w:rsidP="00451404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  <w:lang w:eastAsia="ru-RU"/>
              </w:rPr>
            </w:pPr>
            <w:r w:rsidRPr="00D84F6D">
              <w:rPr>
                <w:rFonts w:eastAsia="Arial Unicode MS" w:cs="Times New Roman"/>
                <w:sz w:val="24"/>
                <w:szCs w:val="24"/>
                <w:lang w:eastAsia="ru-RU"/>
              </w:rPr>
              <w:t>Выполнено</w:t>
            </w:r>
            <w:r w:rsidRPr="00D84F6D">
              <w:rPr>
                <w:rFonts w:eastAsia="Arial Unicode MS" w:cs="Times New Roman"/>
                <w:sz w:val="24"/>
                <w:szCs w:val="24"/>
                <w:lang w:val="en-US" w:eastAsia="ru-RU"/>
              </w:rPr>
              <w:t>:</w:t>
            </w:r>
            <w:r w:rsidRPr="00D84F6D">
              <w:rPr>
                <w:rFonts w:eastAsia="Arial Unicode MS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59B42B" w14:textId="77777777" w:rsidR="008A523C" w:rsidRPr="00D84F6D" w:rsidRDefault="008A523C" w:rsidP="00451404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  <w:lang w:eastAsia="ru-RU"/>
              </w:rPr>
            </w:pPr>
            <w:r w:rsidRPr="00D84F6D">
              <w:rPr>
                <w:rFonts w:eastAsia="Arial Unicode MS" w:cs="Times New Roman"/>
                <w:sz w:val="24"/>
                <w:szCs w:val="24"/>
                <w:lang w:eastAsia="ru-RU"/>
              </w:rPr>
              <w:t>_____ шт.</w:t>
            </w:r>
          </w:p>
        </w:tc>
      </w:tr>
      <w:tr w:rsidR="008A523C" w:rsidRPr="00D84F6D" w14:paraId="222FD864" w14:textId="77777777" w:rsidTr="00451404">
        <w:tc>
          <w:tcPr>
            <w:tcW w:w="0" w:type="auto"/>
            <w:shd w:val="clear" w:color="auto" w:fill="auto"/>
            <w:vAlign w:val="bottom"/>
          </w:tcPr>
          <w:p w14:paraId="6AE61272" w14:textId="77777777" w:rsidR="008A523C" w:rsidRPr="00D84F6D" w:rsidRDefault="008A523C" w:rsidP="00451404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  <w:lang w:eastAsia="ru-RU"/>
              </w:rPr>
            </w:pPr>
            <w:r w:rsidRPr="00D84F6D">
              <w:rPr>
                <w:rFonts w:eastAsia="Arial Unicode MS" w:cs="Times New Roman"/>
                <w:sz w:val="24"/>
                <w:szCs w:val="24"/>
                <w:lang w:eastAsia="ru-RU"/>
              </w:rPr>
              <w:t>Перешло на сл. период</w:t>
            </w:r>
            <w:r w:rsidRPr="00D84F6D">
              <w:rPr>
                <w:rFonts w:eastAsia="Arial Unicode MS" w:cs="Times New Roman"/>
                <w:sz w:val="24"/>
                <w:szCs w:val="24"/>
                <w:lang w:val="en-US" w:eastAsia="ru-RU"/>
              </w:rPr>
              <w:t>:</w:t>
            </w:r>
            <w:r w:rsidRPr="00D84F6D">
              <w:rPr>
                <w:rFonts w:eastAsia="Arial Unicode MS" w:cs="Times New Roman"/>
                <w:sz w:val="24"/>
                <w:szCs w:val="24"/>
                <w:vertAlign w:val="superscript"/>
                <w:lang w:eastAsia="ru-RU"/>
              </w:rPr>
              <w:footnoteReference w:id="2"/>
            </w:r>
            <w:r w:rsidRPr="00D84F6D">
              <w:rPr>
                <w:rFonts w:eastAsia="Arial Unicode MS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5E92BB" w14:textId="77777777" w:rsidR="008A523C" w:rsidRPr="00D84F6D" w:rsidRDefault="008A523C" w:rsidP="00451404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  <w:lang w:eastAsia="ru-RU"/>
              </w:rPr>
            </w:pPr>
            <w:r w:rsidRPr="00D84F6D">
              <w:rPr>
                <w:rFonts w:eastAsia="Arial Unicode MS" w:cs="Times New Roman"/>
                <w:sz w:val="24"/>
                <w:szCs w:val="24"/>
                <w:lang w:eastAsia="ru-RU"/>
              </w:rPr>
              <w:t>_____</w:t>
            </w:r>
            <w:r w:rsidRPr="00D84F6D">
              <w:rPr>
                <w:rFonts w:eastAsia="Arial Unicode MS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F6D">
              <w:rPr>
                <w:rFonts w:eastAsia="Arial Unicode MS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8A523C" w:rsidRPr="00B748D3" w14:paraId="68C8CD6C" w14:textId="77777777" w:rsidTr="00451404">
        <w:tc>
          <w:tcPr>
            <w:tcW w:w="0" w:type="auto"/>
            <w:shd w:val="clear" w:color="auto" w:fill="auto"/>
            <w:vAlign w:val="bottom"/>
          </w:tcPr>
          <w:p w14:paraId="208D409B" w14:textId="77777777" w:rsidR="008A523C" w:rsidRPr="00D84F6D" w:rsidRDefault="008A523C" w:rsidP="00451404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  <w:lang w:eastAsia="ru-RU"/>
              </w:rPr>
            </w:pPr>
            <w:r w:rsidRPr="00D84F6D">
              <w:rPr>
                <w:rFonts w:eastAsia="Arial Unicode MS" w:cs="Times New Roman"/>
                <w:sz w:val="24"/>
                <w:szCs w:val="24"/>
                <w:lang w:eastAsia="ru-RU"/>
              </w:rPr>
              <w:t>Исполнение</w:t>
            </w:r>
            <w:r w:rsidRPr="00D84F6D">
              <w:rPr>
                <w:rFonts w:eastAsia="Arial Unicode MS" w:cs="Times New Roman"/>
                <w:sz w:val="24"/>
                <w:szCs w:val="24"/>
                <w:lang w:val="en-US" w:eastAsia="ru-RU"/>
              </w:rPr>
              <w:t>:</w:t>
            </w:r>
            <w:r w:rsidRPr="00D84F6D">
              <w:rPr>
                <w:rFonts w:eastAsia="Arial Unicode MS" w:cs="Times New Roman"/>
                <w:sz w:val="24"/>
                <w:szCs w:val="24"/>
                <w:vertAlign w:val="superscript"/>
                <w:lang w:eastAsia="ru-RU"/>
              </w:rPr>
              <w:footnoteReference w:id="3"/>
            </w:r>
            <w:r w:rsidRPr="00D84F6D">
              <w:rPr>
                <w:rFonts w:eastAsia="Arial Unicode MS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F450B3" w14:textId="77777777" w:rsidR="008A523C" w:rsidRPr="00B748D3" w:rsidRDefault="008A523C" w:rsidP="00451404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  <w:lang w:eastAsia="ru-RU"/>
              </w:rPr>
            </w:pPr>
            <w:r w:rsidRPr="00D84F6D">
              <w:rPr>
                <w:rFonts w:eastAsia="Arial Unicode MS" w:cs="Times New Roman"/>
                <w:sz w:val="24"/>
                <w:szCs w:val="24"/>
                <w:lang w:eastAsia="ru-RU"/>
              </w:rPr>
              <w:t>_____ %</w:t>
            </w:r>
          </w:p>
        </w:tc>
      </w:tr>
    </w:tbl>
    <w:p w14:paraId="7A7DA5BC" w14:textId="77777777" w:rsidR="008A523C" w:rsidRPr="00B748D3" w:rsidRDefault="008A523C" w:rsidP="008A523C">
      <w:pPr>
        <w:widowControl w:val="0"/>
        <w:suppressAutoHyphens/>
        <w:jc w:val="both"/>
        <w:rPr>
          <w:rFonts w:eastAsia="Arial Unicode MS" w:cs="Times New Roman"/>
          <w:sz w:val="24"/>
          <w:szCs w:val="24"/>
          <w:lang w:eastAsia="ru-RU"/>
        </w:rPr>
      </w:pPr>
    </w:p>
    <w:p w14:paraId="414C2704" w14:textId="77777777" w:rsidR="008A523C" w:rsidRPr="00B748D3" w:rsidRDefault="008A523C" w:rsidP="008A523C">
      <w:pPr>
        <w:widowControl w:val="0"/>
        <w:suppressAutoHyphens/>
        <w:jc w:val="both"/>
        <w:rPr>
          <w:rFonts w:eastAsia="Arial Unicode MS" w:cs="Times New Roman"/>
          <w:sz w:val="24"/>
          <w:szCs w:val="24"/>
          <w:lang w:eastAsia="ru-RU"/>
        </w:rPr>
      </w:pPr>
    </w:p>
    <w:p w14:paraId="218198E6" w14:textId="77777777" w:rsidR="008A523C" w:rsidRPr="00B748D3" w:rsidRDefault="008A523C" w:rsidP="008A523C">
      <w:pPr>
        <w:widowControl w:val="0"/>
        <w:suppressAutoHyphens/>
        <w:jc w:val="both"/>
        <w:rPr>
          <w:rFonts w:eastAsia="Arial Unicode MS" w:cs="Times New Roman"/>
          <w:sz w:val="24"/>
          <w:szCs w:val="24"/>
          <w:lang w:eastAsia="ru-RU"/>
        </w:rPr>
      </w:pPr>
    </w:p>
    <w:p w14:paraId="03D37E3C" w14:textId="77777777" w:rsidR="008A523C" w:rsidRPr="00B748D3" w:rsidRDefault="008A523C" w:rsidP="008A523C">
      <w:pPr>
        <w:widowControl w:val="0"/>
        <w:suppressAutoHyphens/>
        <w:jc w:val="both"/>
        <w:rPr>
          <w:rFonts w:eastAsia="Arial Unicode MS" w:cs="Times New Roman"/>
          <w:sz w:val="24"/>
          <w:szCs w:val="24"/>
          <w:lang w:eastAsia="ru-RU"/>
        </w:rPr>
      </w:pPr>
    </w:p>
    <w:p w14:paraId="639E6CA2" w14:textId="77777777" w:rsidR="008A523C" w:rsidRDefault="008A523C" w:rsidP="008A523C">
      <w:pPr>
        <w:widowControl w:val="0"/>
        <w:suppressAutoHyphens/>
        <w:jc w:val="both"/>
        <w:rPr>
          <w:rFonts w:eastAsia="Arial Unicode MS" w:cs="Times New Roman"/>
          <w:sz w:val="24"/>
          <w:szCs w:val="24"/>
          <w:lang w:eastAsia="ru-RU"/>
        </w:rPr>
      </w:pPr>
    </w:p>
    <w:p w14:paraId="4FBA5C77" w14:textId="77777777" w:rsidR="008A523C" w:rsidRDefault="008A523C" w:rsidP="008A523C">
      <w:pPr>
        <w:widowControl w:val="0"/>
        <w:suppressAutoHyphens/>
        <w:jc w:val="both"/>
        <w:rPr>
          <w:rFonts w:eastAsia="Arial Unicode MS" w:cs="Times New Roman"/>
          <w:sz w:val="24"/>
          <w:szCs w:val="24"/>
          <w:lang w:eastAsia="ru-RU"/>
        </w:rPr>
      </w:pPr>
    </w:p>
    <w:p w14:paraId="3B7A245C" w14:textId="77777777" w:rsidR="008A523C" w:rsidRDefault="008A523C" w:rsidP="008A523C">
      <w:pPr>
        <w:widowControl w:val="0"/>
        <w:suppressAutoHyphens/>
        <w:jc w:val="both"/>
        <w:rPr>
          <w:rFonts w:eastAsia="Arial Unicode MS" w:cs="Times New Roman"/>
          <w:sz w:val="24"/>
          <w:szCs w:val="24"/>
          <w:lang w:eastAsia="ru-RU"/>
        </w:rPr>
      </w:pPr>
    </w:p>
    <w:p w14:paraId="57D1C32C" w14:textId="77777777" w:rsidR="008A523C" w:rsidRDefault="008A523C" w:rsidP="008A523C">
      <w:pPr>
        <w:widowControl w:val="0"/>
        <w:suppressAutoHyphens/>
        <w:jc w:val="both"/>
        <w:rPr>
          <w:rFonts w:eastAsia="Arial Unicode MS" w:cs="Times New Roman"/>
          <w:sz w:val="24"/>
          <w:szCs w:val="24"/>
          <w:lang w:eastAsia="ru-RU"/>
        </w:rPr>
      </w:pPr>
    </w:p>
    <w:p w14:paraId="25396273" w14:textId="77777777" w:rsidR="008A523C" w:rsidRDefault="008A523C" w:rsidP="008A523C">
      <w:pPr>
        <w:widowControl w:val="0"/>
        <w:suppressAutoHyphens/>
        <w:jc w:val="both"/>
        <w:rPr>
          <w:rFonts w:eastAsia="Arial Unicode MS" w:cs="Times New Roman"/>
          <w:sz w:val="24"/>
          <w:szCs w:val="24"/>
          <w:lang w:eastAsia="ru-RU"/>
        </w:rPr>
      </w:pPr>
    </w:p>
    <w:p w14:paraId="2582AC19" w14:textId="77777777" w:rsidR="008A523C" w:rsidRDefault="008A523C" w:rsidP="008A523C">
      <w:pPr>
        <w:widowControl w:val="0"/>
        <w:suppressAutoHyphens/>
        <w:jc w:val="both"/>
        <w:rPr>
          <w:rFonts w:eastAsia="Arial Unicode MS" w:cs="Times New Roman"/>
          <w:sz w:val="24"/>
          <w:szCs w:val="24"/>
          <w:lang w:eastAsia="ru-RU"/>
        </w:rPr>
      </w:pPr>
    </w:p>
    <w:p w14:paraId="2110F827" w14:textId="77777777" w:rsidR="008A523C" w:rsidRDefault="008A523C" w:rsidP="008A523C">
      <w:pPr>
        <w:widowControl w:val="0"/>
        <w:suppressAutoHyphens/>
        <w:jc w:val="both"/>
        <w:rPr>
          <w:rFonts w:eastAsia="Arial Unicode MS" w:cs="Times New Roman"/>
          <w:sz w:val="24"/>
          <w:szCs w:val="24"/>
          <w:lang w:eastAsia="ru-RU"/>
        </w:rPr>
      </w:pPr>
    </w:p>
    <w:p w14:paraId="230CA512" w14:textId="77777777" w:rsidR="008A523C" w:rsidRDefault="008A523C" w:rsidP="008A523C">
      <w:pPr>
        <w:widowControl w:val="0"/>
        <w:suppressAutoHyphens/>
        <w:jc w:val="both"/>
        <w:rPr>
          <w:rFonts w:eastAsia="Arial Unicode MS" w:cs="Times New Roman"/>
          <w:sz w:val="24"/>
          <w:szCs w:val="24"/>
          <w:lang w:eastAsia="ru-RU"/>
        </w:rPr>
      </w:pPr>
    </w:p>
    <w:p w14:paraId="37256028" w14:textId="77777777" w:rsidR="008A523C" w:rsidRPr="00A3677F" w:rsidRDefault="008A523C" w:rsidP="008A523C">
      <w:pPr>
        <w:widowControl w:val="0"/>
        <w:suppressAutoHyphens/>
        <w:jc w:val="both"/>
        <w:rPr>
          <w:rFonts w:eastAsia="Times New Roman" w:cs="Times New Roman"/>
          <w:sz w:val="18"/>
          <w:szCs w:val="24"/>
        </w:rPr>
      </w:pPr>
    </w:p>
    <w:p w14:paraId="2FE6B659" w14:textId="77777777" w:rsidR="008A523C" w:rsidRPr="00A3677F" w:rsidRDefault="008A523C" w:rsidP="008A523C">
      <w:pPr>
        <w:widowControl w:val="0"/>
        <w:suppressAutoHyphens/>
        <w:jc w:val="both"/>
        <w:rPr>
          <w:rFonts w:eastAsia="Times New Roman" w:cs="Times New Roman"/>
          <w:sz w:val="18"/>
          <w:szCs w:val="24"/>
        </w:rPr>
      </w:pPr>
      <w:r w:rsidRPr="00A3677F">
        <w:rPr>
          <w:rFonts w:eastAsia="Calibri" w:cs="Times New Roman"/>
          <w:sz w:val="18"/>
          <w:szCs w:val="24"/>
        </w:rPr>
        <w:t> </w:t>
      </w:r>
    </w:p>
    <w:tbl>
      <w:tblPr>
        <w:tblW w:w="10166" w:type="dxa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9"/>
        <w:gridCol w:w="2127"/>
        <w:gridCol w:w="4110"/>
      </w:tblGrid>
      <w:tr w:rsidR="008A523C" w:rsidRPr="00D84F6D" w14:paraId="0048564C" w14:textId="77777777" w:rsidTr="00451404">
        <w:tc>
          <w:tcPr>
            <w:tcW w:w="3929" w:type="dxa"/>
          </w:tcPr>
          <w:p w14:paraId="40EE49AD" w14:textId="77777777" w:rsidR="008A523C" w:rsidRPr="00D84F6D" w:rsidRDefault="008A523C" w:rsidP="00451404">
            <w:pPr>
              <w:widowControl w:val="0"/>
              <w:suppressAutoHyphens/>
              <w:rPr>
                <w:rFonts w:eastAsia="Calibri" w:cs="Times New Roman"/>
                <w:sz w:val="24"/>
                <w:szCs w:val="24"/>
              </w:rPr>
            </w:pPr>
            <w:r w:rsidRPr="00D84F6D">
              <w:rPr>
                <w:rFonts w:eastAsia="Calibri" w:cs="Times New Roman"/>
                <w:sz w:val="24"/>
                <w:szCs w:val="24"/>
              </w:rPr>
              <w:t>Заказчик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D476B" w14:textId="77777777" w:rsidR="008A523C" w:rsidRPr="00D84F6D" w:rsidRDefault="008A523C" w:rsidP="00451404">
            <w:pPr>
              <w:widowControl w:val="0"/>
              <w:suppressAutoHyphens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997FC" w14:textId="77777777" w:rsidR="008A523C" w:rsidRPr="00D84F6D" w:rsidRDefault="008A523C" w:rsidP="00451404">
            <w:pPr>
              <w:widowControl w:val="0"/>
              <w:suppressAutoHyphens/>
              <w:rPr>
                <w:rFonts w:eastAsia="Times New Roman" w:cs="Times New Roman"/>
                <w:sz w:val="24"/>
                <w:szCs w:val="24"/>
              </w:rPr>
            </w:pPr>
            <w:r w:rsidRPr="00D84F6D">
              <w:rPr>
                <w:rFonts w:eastAsia="Calibri" w:cs="Times New Roman"/>
                <w:sz w:val="24"/>
                <w:szCs w:val="24"/>
              </w:rPr>
              <w:t xml:space="preserve">Исполнитель  </w:t>
            </w:r>
          </w:p>
        </w:tc>
      </w:tr>
      <w:tr w:rsidR="008A523C" w:rsidRPr="00D84F6D" w14:paraId="44178ACC" w14:textId="77777777" w:rsidTr="00451404">
        <w:tc>
          <w:tcPr>
            <w:tcW w:w="3929" w:type="dxa"/>
          </w:tcPr>
          <w:p w14:paraId="72235A7A" w14:textId="77777777" w:rsidR="008A523C" w:rsidRPr="00D84F6D" w:rsidRDefault="008A523C" w:rsidP="00451404">
            <w:pPr>
              <w:widowControl w:val="0"/>
              <w:suppressAutoHyphens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D84F6D">
              <w:rPr>
                <w:rFonts w:eastAsia="Calibri" w:cs="Times New Roman"/>
                <w:bCs/>
                <w:sz w:val="24"/>
                <w:szCs w:val="24"/>
              </w:rPr>
              <w:t>[Наименование организации Заказчика]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2F55A" w14:textId="77777777" w:rsidR="008A523C" w:rsidRPr="00D84F6D" w:rsidRDefault="008A523C" w:rsidP="00451404">
            <w:pPr>
              <w:widowControl w:val="0"/>
              <w:suppressAutoHyphens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B6FA9" w14:textId="77777777" w:rsidR="008A523C" w:rsidRPr="00D84F6D" w:rsidRDefault="008A523C" w:rsidP="00451404">
            <w:pPr>
              <w:widowControl w:val="0"/>
              <w:suppressAutoHyphens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D84F6D">
              <w:rPr>
                <w:rFonts w:eastAsia="Calibri" w:cs="Times New Roman"/>
                <w:bCs/>
                <w:sz w:val="24"/>
                <w:szCs w:val="24"/>
              </w:rPr>
              <w:t>[Наименование организации Исполнителя]</w:t>
            </w:r>
          </w:p>
        </w:tc>
      </w:tr>
      <w:tr w:rsidR="008A523C" w:rsidRPr="00D84F6D" w14:paraId="1832C2B7" w14:textId="77777777" w:rsidTr="00451404">
        <w:trPr>
          <w:trHeight w:val="285"/>
        </w:trPr>
        <w:tc>
          <w:tcPr>
            <w:tcW w:w="3929" w:type="dxa"/>
          </w:tcPr>
          <w:p w14:paraId="56349D3C" w14:textId="77777777" w:rsidR="008A523C" w:rsidRPr="00D84F6D" w:rsidRDefault="008A523C" w:rsidP="00451404">
            <w:pPr>
              <w:widowControl w:val="0"/>
              <w:suppressAutoHyphens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0DA91" w14:textId="77777777" w:rsidR="008A523C" w:rsidRPr="00D84F6D" w:rsidRDefault="008A523C" w:rsidP="00451404">
            <w:pPr>
              <w:widowControl w:val="0"/>
              <w:suppressAutoHyphens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DC95C" w14:textId="77777777" w:rsidR="008A523C" w:rsidRPr="00D84F6D" w:rsidRDefault="008A523C" w:rsidP="00451404">
            <w:pPr>
              <w:widowControl w:val="0"/>
              <w:suppressAutoHyphens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A523C" w:rsidRPr="00D84F6D" w14:paraId="59115B65" w14:textId="77777777" w:rsidTr="00451404">
        <w:trPr>
          <w:trHeight w:val="300"/>
        </w:trPr>
        <w:tc>
          <w:tcPr>
            <w:tcW w:w="3929" w:type="dxa"/>
          </w:tcPr>
          <w:p w14:paraId="6E64965B" w14:textId="77777777" w:rsidR="008A523C" w:rsidRPr="00D84F6D" w:rsidRDefault="008A523C" w:rsidP="00451404">
            <w:pPr>
              <w:widowControl w:val="0"/>
              <w:suppressAutoHyphens/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D84F6D">
              <w:rPr>
                <w:rFonts w:eastAsia="Calibri" w:cs="Times New Roman"/>
                <w:sz w:val="24"/>
                <w:szCs w:val="24"/>
              </w:rPr>
              <w:t>_____________/________/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923E3" w14:textId="77777777" w:rsidR="008A523C" w:rsidRPr="00D84F6D" w:rsidRDefault="008A523C" w:rsidP="00451404">
            <w:pPr>
              <w:widowControl w:val="0"/>
              <w:suppressAutoHyphens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274A3" w14:textId="77777777" w:rsidR="008A523C" w:rsidRPr="00D84F6D" w:rsidRDefault="008A523C" w:rsidP="00451404">
            <w:pPr>
              <w:widowControl w:val="0"/>
              <w:suppressAutoHyphens/>
              <w:rPr>
                <w:rFonts w:eastAsia="Times New Roman" w:cs="Times New Roman"/>
                <w:sz w:val="24"/>
                <w:szCs w:val="24"/>
              </w:rPr>
            </w:pPr>
            <w:r w:rsidRPr="00D84F6D">
              <w:rPr>
                <w:rFonts w:eastAsia="Calibri" w:cs="Times New Roman"/>
                <w:sz w:val="24"/>
                <w:szCs w:val="24"/>
              </w:rPr>
              <w:t>_____________/________/</w:t>
            </w:r>
          </w:p>
        </w:tc>
      </w:tr>
      <w:tr w:rsidR="008A523C" w:rsidRPr="00D84F6D" w14:paraId="290F8302" w14:textId="77777777" w:rsidTr="00451404">
        <w:tc>
          <w:tcPr>
            <w:tcW w:w="3929" w:type="dxa"/>
          </w:tcPr>
          <w:p w14:paraId="09EC04CA" w14:textId="77777777" w:rsidR="008A523C" w:rsidRPr="00D84F6D" w:rsidRDefault="008A523C" w:rsidP="00451404">
            <w:pPr>
              <w:widowControl w:val="0"/>
              <w:suppressAutoHyphens/>
              <w:jc w:val="both"/>
              <w:rPr>
                <w:rFonts w:eastAsia="Calibri" w:cs="Times New Roman"/>
                <w:sz w:val="24"/>
                <w:szCs w:val="24"/>
              </w:rPr>
            </w:pPr>
            <w:r w:rsidRPr="00D84F6D">
              <w:rPr>
                <w:rFonts w:eastAsia="Calibri" w:cs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07DB8" w14:textId="77777777" w:rsidR="008A523C" w:rsidRPr="00D84F6D" w:rsidRDefault="008A523C" w:rsidP="00451404">
            <w:pPr>
              <w:widowControl w:val="0"/>
              <w:suppressAutoHyphens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3C87E" w14:textId="77777777" w:rsidR="008A523C" w:rsidRPr="00D84F6D" w:rsidRDefault="008A523C" w:rsidP="00451404">
            <w:pPr>
              <w:widowControl w:val="0"/>
              <w:suppressAutoHyphens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84F6D">
              <w:rPr>
                <w:rFonts w:eastAsia="Calibri" w:cs="Times New Roman"/>
                <w:sz w:val="24"/>
                <w:szCs w:val="24"/>
              </w:rPr>
              <w:t> </w:t>
            </w:r>
          </w:p>
        </w:tc>
      </w:tr>
      <w:tr w:rsidR="008A523C" w:rsidRPr="00D84F6D" w14:paraId="2A594C7C" w14:textId="77777777" w:rsidTr="00451404">
        <w:tc>
          <w:tcPr>
            <w:tcW w:w="3929" w:type="dxa"/>
          </w:tcPr>
          <w:p w14:paraId="5321B985" w14:textId="77777777" w:rsidR="008A523C" w:rsidRPr="00D84F6D" w:rsidRDefault="008A523C" w:rsidP="00451404">
            <w:pPr>
              <w:widowControl w:val="0"/>
              <w:suppressAutoHyphens/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D84F6D">
              <w:rPr>
                <w:rFonts w:eastAsia="Calibri" w:cs="Times New Roman"/>
                <w:sz w:val="24"/>
                <w:szCs w:val="24"/>
              </w:rPr>
              <w:t>«___» ____________ [текущий год] г.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6FC55" w14:textId="77777777" w:rsidR="008A523C" w:rsidRPr="00D84F6D" w:rsidRDefault="008A523C" w:rsidP="00451404">
            <w:pPr>
              <w:widowControl w:val="0"/>
              <w:suppressAutoHyphens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B1AA1" w14:textId="77777777" w:rsidR="008A523C" w:rsidRPr="00D84F6D" w:rsidRDefault="008A523C" w:rsidP="00451404">
            <w:pPr>
              <w:widowControl w:val="0"/>
              <w:suppressAutoHyphens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84F6D">
              <w:rPr>
                <w:rFonts w:eastAsia="Calibri" w:cs="Times New Roman"/>
                <w:sz w:val="24"/>
                <w:szCs w:val="24"/>
              </w:rPr>
              <w:t>«___» ____________ [текущий год] г.</w:t>
            </w:r>
          </w:p>
        </w:tc>
      </w:tr>
      <w:tr w:rsidR="008A523C" w:rsidRPr="00D84F6D" w14:paraId="4165FF87" w14:textId="77777777" w:rsidTr="00451404">
        <w:tc>
          <w:tcPr>
            <w:tcW w:w="3929" w:type="dxa"/>
          </w:tcPr>
          <w:p w14:paraId="3ED7FB27" w14:textId="77777777" w:rsidR="008A523C" w:rsidRPr="00D84F6D" w:rsidRDefault="008A523C" w:rsidP="00451404">
            <w:pPr>
              <w:widowControl w:val="0"/>
              <w:suppressAutoHyphens/>
              <w:jc w:val="both"/>
              <w:rPr>
                <w:rFonts w:eastAsia="Calibri" w:cs="Times New Roman"/>
                <w:sz w:val="24"/>
                <w:szCs w:val="24"/>
              </w:rPr>
            </w:pPr>
            <w:r w:rsidRPr="00D84F6D">
              <w:rPr>
                <w:rFonts w:eastAsia="Calibri" w:cs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AD34B" w14:textId="77777777" w:rsidR="008A523C" w:rsidRPr="00D84F6D" w:rsidRDefault="008A523C" w:rsidP="00451404">
            <w:pPr>
              <w:widowControl w:val="0"/>
              <w:suppressAutoHyphens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8D311" w14:textId="77777777" w:rsidR="008A523C" w:rsidRPr="00D84F6D" w:rsidRDefault="008A523C" w:rsidP="00451404">
            <w:pPr>
              <w:widowControl w:val="0"/>
              <w:suppressAutoHyphens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84F6D">
              <w:rPr>
                <w:rFonts w:eastAsia="Calibri" w:cs="Times New Roman"/>
                <w:sz w:val="24"/>
                <w:szCs w:val="24"/>
              </w:rPr>
              <w:t> </w:t>
            </w:r>
          </w:p>
        </w:tc>
      </w:tr>
      <w:tr w:rsidR="008A523C" w:rsidRPr="00A3677F" w14:paraId="6D4A2801" w14:textId="77777777" w:rsidTr="00451404">
        <w:tc>
          <w:tcPr>
            <w:tcW w:w="3929" w:type="dxa"/>
          </w:tcPr>
          <w:p w14:paraId="0108BB68" w14:textId="77777777" w:rsidR="008A523C" w:rsidRPr="00D84F6D" w:rsidRDefault="008A523C" w:rsidP="00451404">
            <w:pPr>
              <w:widowControl w:val="0"/>
              <w:suppressAutoHyphens/>
              <w:jc w:val="both"/>
              <w:rPr>
                <w:rFonts w:eastAsia="Calibri" w:cs="Times New Roman"/>
                <w:sz w:val="24"/>
                <w:szCs w:val="24"/>
              </w:rPr>
            </w:pPr>
            <w:r w:rsidRPr="00D84F6D">
              <w:rPr>
                <w:rFonts w:eastAsia="Calibri" w:cs="Times New Roman"/>
                <w:sz w:val="24"/>
                <w:szCs w:val="24"/>
              </w:rPr>
              <w:t>МП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A44B2" w14:textId="77777777" w:rsidR="008A523C" w:rsidRPr="00D84F6D" w:rsidRDefault="008A523C" w:rsidP="00451404">
            <w:pPr>
              <w:widowControl w:val="0"/>
              <w:suppressAutoHyphens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A382E" w14:textId="77777777" w:rsidR="008A523C" w:rsidRPr="00A3677F" w:rsidRDefault="008A523C" w:rsidP="00451404">
            <w:pPr>
              <w:widowControl w:val="0"/>
              <w:suppressAutoHyphens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84F6D">
              <w:rPr>
                <w:rFonts w:eastAsia="Calibri" w:cs="Times New Roman"/>
                <w:sz w:val="24"/>
                <w:szCs w:val="24"/>
              </w:rPr>
              <w:t>МП</w:t>
            </w:r>
          </w:p>
        </w:tc>
      </w:tr>
    </w:tbl>
    <w:p w14:paraId="50EDB2C3" w14:textId="77777777" w:rsidR="008A523C" w:rsidRDefault="008A523C" w:rsidP="008A523C">
      <w:pPr>
        <w:widowControl w:val="0"/>
        <w:tabs>
          <w:tab w:val="left" w:pos="7027"/>
        </w:tabs>
        <w:autoSpaceDE w:val="0"/>
        <w:autoSpaceDN w:val="0"/>
        <w:adjustRightInd w:val="0"/>
        <w:rPr>
          <w:rFonts w:eastAsia="Times New Roman" w:cs="Times New Roman"/>
          <w:sz w:val="24"/>
          <w:szCs w:val="24"/>
          <w:lang w:eastAsia="ru-RU"/>
        </w:rPr>
      </w:pPr>
    </w:p>
    <w:p w14:paraId="49EFBB2E" w14:textId="77777777" w:rsidR="008A523C" w:rsidRDefault="008A523C" w:rsidP="008A523C">
      <w:pPr>
        <w:widowControl w:val="0"/>
        <w:tabs>
          <w:tab w:val="left" w:pos="7027"/>
        </w:tabs>
        <w:autoSpaceDE w:val="0"/>
        <w:autoSpaceDN w:val="0"/>
        <w:adjustRightInd w:val="0"/>
        <w:rPr>
          <w:rFonts w:eastAsia="Times New Roman" w:cs="Times New Roman"/>
          <w:sz w:val="24"/>
          <w:szCs w:val="24"/>
          <w:lang w:eastAsia="ru-RU"/>
        </w:rPr>
      </w:pPr>
    </w:p>
    <w:p w14:paraId="0CECB379" w14:textId="77777777" w:rsidR="008A523C" w:rsidRDefault="008A523C" w:rsidP="008A523C">
      <w:pPr>
        <w:widowControl w:val="0"/>
        <w:tabs>
          <w:tab w:val="left" w:pos="7027"/>
        </w:tabs>
        <w:autoSpaceDE w:val="0"/>
        <w:autoSpaceDN w:val="0"/>
        <w:adjustRightInd w:val="0"/>
        <w:rPr>
          <w:rFonts w:eastAsia="Times New Roman" w:cs="Times New Roman"/>
          <w:sz w:val="24"/>
          <w:szCs w:val="24"/>
          <w:lang w:eastAsia="ru-RU"/>
        </w:rPr>
      </w:pPr>
    </w:p>
    <w:p w14:paraId="6FADE1AD" w14:textId="77777777" w:rsidR="008A523C" w:rsidRPr="00CB10EB" w:rsidRDefault="008A523C" w:rsidP="008A523C">
      <w:pPr>
        <w:widowControl w:val="0"/>
        <w:tabs>
          <w:tab w:val="left" w:pos="7027"/>
        </w:tabs>
        <w:autoSpaceDE w:val="0"/>
        <w:autoSpaceDN w:val="0"/>
        <w:adjustRightInd w:val="0"/>
        <w:rPr>
          <w:rFonts w:eastAsia="Times New Roman" w:cs="Times New Roman"/>
          <w:sz w:val="24"/>
          <w:szCs w:val="24"/>
          <w:lang w:val="en-US" w:eastAsia="ru-RU"/>
        </w:rPr>
      </w:pPr>
    </w:p>
    <w:sectPr w:rsidR="008A523C" w:rsidRPr="00CB10EB" w:rsidSect="009A206A">
      <w:headerReference w:type="default" r:id="rId19"/>
      <w:pgSz w:w="11906" w:h="16838"/>
      <w:pgMar w:top="568" w:right="566" w:bottom="993" w:left="993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08E38B" w14:textId="77777777" w:rsidR="00657659" w:rsidRDefault="00657659" w:rsidP="00B70C4A">
      <w:r>
        <w:separator/>
      </w:r>
    </w:p>
  </w:endnote>
  <w:endnote w:type="continuationSeparator" w:id="0">
    <w:p w14:paraId="5C8CD0F6" w14:textId="77777777" w:rsidR="00657659" w:rsidRDefault="00657659" w:rsidP="00B70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tarSymbol">
    <w:altName w:val="MS Gothic"/>
    <w:charset w:val="CC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9979F3" w14:textId="77777777" w:rsidR="00657659" w:rsidRDefault="00657659" w:rsidP="00B70C4A">
      <w:r>
        <w:separator/>
      </w:r>
    </w:p>
  </w:footnote>
  <w:footnote w:type="continuationSeparator" w:id="0">
    <w:p w14:paraId="4146C63C" w14:textId="77777777" w:rsidR="00657659" w:rsidRDefault="00657659" w:rsidP="00B70C4A">
      <w:r>
        <w:continuationSeparator/>
      </w:r>
    </w:p>
  </w:footnote>
  <w:footnote w:id="1">
    <w:p w14:paraId="2324300A" w14:textId="77777777" w:rsidR="008A523C" w:rsidRPr="00FC667D" w:rsidRDefault="008A523C" w:rsidP="008A523C">
      <w:pPr>
        <w:pStyle w:val="af2"/>
      </w:pPr>
      <w:r w:rsidRPr="00FC667D">
        <w:rPr>
          <w:rStyle w:val="af4"/>
          <w:rFonts w:eastAsia="StarSymbol"/>
        </w:rPr>
        <w:footnoteRef/>
      </w:r>
      <w:r w:rsidRPr="00FC667D">
        <w:t xml:space="preserve"> Перешло с прошлого периода = </w:t>
      </w:r>
      <w:r>
        <w:t>Перешло на сл. период отчета за прошлый отчетный период</w:t>
      </w:r>
    </w:p>
  </w:footnote>
  <w:footnote w:id="2">
    <w:p w14:paraId="3E53B205" w14:textId="77777777" w:rsidR="008A523C" w:rsidRPr="00FC667D" w:rsidRDefault="008A523C" w:rsidP="008A523C">
      <w:pPr>
        <w:pStyle w:val="af2"/>
      </w:pPr>
      <w:r w:rsidRPr="00FC667D">
        <w:rPr>
          <w:rStyle w:val="af4"/>
          <w:rFonts w:eastAsia="StarSymbol"/>
        </w:rPr>
        <w:footnoteRef/>
      </w:r>
      <w:r w:rsidRPr="00FC667D">
        <w:t xml:space="preserve"> Перешло на сл. период = Перешло с прошлого периода + Поступило новых заявок – Выполнено</w:t>
      </w:r>
      <w:r w:rsidRPr="00FC667D">
        <w:rPr>
          <w:sz w:val="22"/>
          <w:szCs w:val="22"/>
        </w:rPr>
        <w:t xml:space="preserve"> </w:t>
      </w:r>
    </w:p>
  </w:footnote>
  <w:footnote w:id="3">
    <w:p w14:paraId="2BE1411C" w14:textId="77777777" w:rsidR="008A523C" w:rsidRPr="00FC667D" w:rsidRDefault="008A523C" w:rsidP="008A523C">
      <w:pPr>
        <w:pStyle w:val="af2"/>
      </w:pPr>
      <w:r w:rsidRPr="00FC667D">
        <w:rPr>
          <w:rStyle w:val="af4"/>
          <w:rFonts w:eastAsia="StarSymbol"/>
        </w:rPr>
        <w:footnoteRef/>
      </w:r>
      <w:r w:rsidRPr="00FC667D">
        <w:t xml:space="preserve"> = Выполнено / (Перешло с прошлого периода + Поступило новых заявок) * 100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1542111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7839F67D" w14:textId="1B8296F9" w:rsidR="00377D71" w:rsidRPr="00405DBE" w:rsidRDefault="00377D71">
        <w:pPr>
          <w:pStyle w:val="a3"/>
          <w:jc w:val="center"/>
          <w:rPr>
            <w:sz w:val="20"/>
          </w:rPr>
        </w:pPr>
        <w:r w:rsidRPr="00405DBE">
          <w:rPr>
            <w:sz w:val="20"/>
          </w:rPr>
          <w:fldChar w:fldCharType="begin"/>
        </w:r>
        <w:r w:rsidRPr="00405DBE">
          <w:rPr>
            <w:sz w:val="20"/>
          </w:rPr>
          <w:instrText>PAGE   \* MERGEFORMAT</w:instrText>
        </w:r>
        <w:r w:rsidRPr="00405DBE">
          <w:rPr>
            <w:sz w:val="20"/>
          </w:rPr>
          <w:fldChar w:fldCharType="separate"/>
        </w:r>
        <w:r w:rsidR="00D24EB4">
          <w:rPr>
            <w:noProof/>
            <w:sz w:val="20"/>
          </w:rPr>
          <w:t>8</w:t>
        </w:r>
        <w:r w:rsidRPr="00405DBE">
          <w:rPr>
            <w:sz w:val="20"/>
          </w:rPr>
          <w:fldChar w:fldCharType="end"/>
        </w:r>
      </w:p>
    </w:sdtContent>
  </w:sdt>
  <w:p w14:paraId="62B200E2" w14:textId="77777777" w:rsidR="00377D71" w:rsidRDefault="00377D7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74587"/>
    <w:multiLevelType w:val="hybridMultilevel"/>
    <w:tmpl w:val="1BACE8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6F81567"/>
    <w:multiLevelType w:val="multilevel"/>
    <w:tmpl w:val="A8DEC50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C83B2B"/>
    <w:multiLevelType w:val="multilevel"/>
    <w:tmpl w:val="E4EA62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64C3E39"/>
    <w:multiLevelType w:val="hybridMultilevel"/>
    <w:tmpl w:val="A85C79E0"/>
    <w:lvl w:ilvl="0" w:tplc="6C2EB0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8671589"/>
    <w:multiLevelType w:val="hybridMultilevel"/>
    <w:tmpl w:val="A22E7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C4A"/>
    <w:rsid w:val="0000070B"/>
    <w:rsid w:val="0000352F"/>
    <w:rsid w:val="00013D55"/>
    <w:rsid w:val="000147E9"/>
    <w:rsid w:val="00017B5F"/>
    <w:rsid w:val="0002078D"/>
    <w:rsid w:val="00023000"/>
    <w:rsid w:val="00037C08"/>
    <w:rsid w:val="000501A1"/>
    <w:rsid w:val="00052BEB"/>
    <w:rsid w:val="00057731"/>
    <w:rsid w:val="00063C07"/>
    <w:rsid w:val="000863B8"/>
    <w:rsid w:val="00091113"/>
    <w:rsid w:val="00093BAE"/>
    <w:rsid w:val="000A135F"/>
    <w:rsid w:val="000A5290"/>
    <w:rsid w:val="000A57D7"/>
    <w:rsid w:val="000A6CA8"/>
    <w:rsid w:val="000C20A4"/>
    <w:rsid w:val="000D0BA2"/>
    <w:rsid w:val="000D17B4"/>
    <w:rsid w:val="000D7B7D"/>
    <w:rsid w:val="000F5496"/>
    <w:rsid w:val="000F76B5"/>
    <w:rsid w:val="00112258"/>
    <w:rsid w:val="00113820"/>
    <w:rsid w:val="0012130C"/>
    <w:rsid w:val="00131534"/>
    <w:rsid w:val="00133290"/>
    <w:rsid w:val="00141C7C"/>
    <w:rsid w:val="00147AC1"/>
    <w:rsid w:val="00151FB6"/>
    <w:rsid w:val="00164C21"/>
    <w:rsid w:val="001876E8"/>
    <w:rsid w:val="00190C8F"/>
    <w:rsid w:val="001A4DDE"/>
    <w:rsid w:val="001C52E6"/>
    <w:rsid w:val="001E070D"/>
    <w:rsid w:val="001E75DB"/>
    <w:rsid w:val="001F5049"/>
    <w:rsid w:val="00202FDA"/>
    <w:rsid w:val="00217546"/>
    <w:rsid w:val="002405E3"/>
    <w:rsid w:val="002550A0"/>
    <w:rsid w:val="00256BF0"/>
    <w:rsid w:val="002730C7"/>
    <w:rsid w:val="0027387F"/>
    <w:rsid w:val="00283830"/>
    <w:rsid w:val="00285EA4"/>
    <w:rsid w:val="00290BBC"/>
    <w:rsid w:val="00296CCE"/>
    <w:rsid w:val="002D2F1E"/>
    <w:rsid w:val="002E1784"/>
    <w:rsid w:val="002F6C61"/>
    <w:rsid w:val="003255D7"/>
    <w:rsid w:val="00325E5B"/>
    <w:rsid w:val="00337620"/>
    <w:rsid w:val="00337723"/>
    <w:rsid w:val="00340742"/>
    <w:rsid w:val="0034084D"/>
    <w:rsid w:val="00341B04"/>
    <w:rsid w:val="003650A6"/>
    <w:rsid w:val="003704A2"/>
    <w:rsid w:val="00374C56"/>
    <w:rsid w:val="00377D71"/>
    <w:rsid w:val="00380757"/>
    <w:rsid w:val="00385473"/>
    <w:rsid w:val="00390006"/>
    <w:rsid w:val="0039250A"/>
    <w:rsid w:val="00397FD8"/>
    <w:rsid w:val="003A2BAC"/>
    <w:rsid w:val="003B10B5"/>
    <w:rsid w:val="003B4771"/>
    <w:rsid w:val="003C19E0"/>
    <w:rsid w:val="003D4CB6"/>
    <w:rsid w:val="00403661"/>
    <w:rsid w:val="00405DBE"/>
    <w:rsid w:val="004078DE"/>
    <w:rsid w:val="00407B2A"/>
    <w:rsid w:val="00414543"/>
    <w:rsid w:val="0042526B"/>
    <w:rsid w:val="00434292"/>
    <w:rsid w:val="0045540C"/>
    <w:rsid w:val="00482FA6"/>
    <w:rsid w:val="004B0FB9"/>
    <w:rsid w:val="004D2B74"/>
    <w:rsid w:val="004E463A"/>
    <w:rsid w:val="004E627C"/>
    <w:rsid w:val="004F0FB0"/>
    <w:rsid w:val="004F4527"/>
    <w:rsid w:val="00501FC1"/>
    <w:rsid w:val="00502639"/>
    <w:rsid w:val="005062EC"/>
    <w:rsid w:val="00510D86"/>
    <w:rsid w:val="00512B89"/>
    <w:rsid w:val="00514C3C"/>
    <w:rsid w:val="005251CD"/>
    <w:rsid w:val="005273B8"/>
    <w:rsid w:val="00527974"/>
    <w:rsid w:val="00530A72"/>
    <w:rsid w:val="00540490"/>
    <w:rsid w:val="00547E06"/>
    <w:rsid w:val="00570EA8"/>
    <w:rsid w:val="00572A4D"/>
    <w:rsid w:val="005810C4"/>
    <w:rsid w:val="005852B0"/>
    <w:rsid w:val="00596B8F"/>
    <w:rsid w:val="005A3914"/>
    <w:rsid w:val="005A794B"/>
    <w:rsid w:val="005B71BD"/>
    <w:rsid w:val="005C4180"/>
    <w:rsid w:val="005C5B8F"/>
    <w:rsid w:val="005C615A"/>
    <w:rsid w:val="005D43B7"/>
    <w:rsid w:val="005E0AA7"/>
    <w:rsid w:val="005E4892"/>
    <w:rsid w:val="005E5527"/>
    <w:rsid w:val="005F5745"/>
    <w:rsid w:val="005F6AA5"/>
    <w:rsid w:val="00613358"/>
    <w:rsid w:val="00615CBE"/>
    <w:rsid w:val="00617311"/>
    <w:rsid w:val="00617BD8"/>
    <w:rsid w:val="0063136A"/>
    <w:rsid w:val="006425B8"/>
    <w:rsid w:val="0064615E"/>
    <w:rsid w:val="00657659"/>
    <w:rsid w:val="0065791E"/>
    <w:rsid w:val="0068042A"/>
    <w:rsid w:val="00681807"/>
    <w:rsid w:val="00682E38"/>
    <w:rsid w:val="006A15F3"/>
    <w:rsid w:val="006A3E63"/>
    <w:rsid w:val="006A682E"/>
    <w:rsid w:val="006D0426"/>
    <w:rsid w:val="006D4EC9"/>
    <w:rsid w:val="006D66AC"/>
    <w:rsid w:val="006F22E3"/>
    <w:rsid w:val="00704ECE"/>
    <w:rsid w:val="00711E30"/>
    <w:rsid w:val="00722E1B"/>
    <w:rsid w:val="00737560"/>
    <w:rsid w:val="007857A6"/>
    <w:rsid w:val="00787EC5"/>
    <w:rsid w:val="007A71DF"/>
    <w:rsid w:val="007B1714"/>
    <w:rsid w:val="007C0EBB"/>
    <w:rsid w:val="007C1013"/>
    <w:rsid w:val="007D1CDD"/>
    <w:rsid w:val="007E4829"/>
    <w:rsid w:val="007E503E"/>
    <w:rsid w:val="007E5E22"/>
    <w:rsid w:val="007F3914"/>
    <w:rsid w:val="007F5F1C"/>
    <w:rsid w:val="007F788B"/>
    <w:rsid w:val="00804F56"/>
    <w:rsid w:val="00813359"/>
    <w:rsid w:val="00815681"/>
    <w:rsid w:val="008159C9"/>
    <w:rsid w:val="00815E35"/>
    <w:rsid w:val="00822C72"/>
    <w:rsid w:val="008304BF"/>
    <w:rsid w:val="00842EC8"/>
    <w:rsid w:val="00846955"/>
    <w:rsid w:val="00847F85"/>
    <w:rsid w:val="00860524"/>
    <w:rsid w:val="0086625E"/>
    <w:rsid w:val="008A38A3"/>
    <w:rsid w:val="008A523C"/>
    <w:rsid w:val="008B3204"/>
    <w:rsid w:val="008B7BBF"/>
    <w:rsid w:val="008C7386"/>
    <w:rsid w:val="008D4705"/>
    <w:rsid w:val="008D4B64"/>
    <w:rsid w:val="00904A0C"/>
    <w:rsid w:val="00907210"/>
    <w:rsid w:val="00913216"/>
    <w:rsid w:val="0094150D"/>
    <w:rsid w:val="00941F77"/>
    <w:rsid w:val="009560F1"/>
    <w:rsid w:val="00965F59"/>
    <w:rsid w:val="00967A7B"/>
    <w:rsid w:val="00970029"/>
    <w:rsid w:val="0098203F"/>
    <w:rsid w:val="009860E5"/>
    <w:rsid w:val="0099290A"/>
    <w:rsid w:val="009947B4"/>
    <w:rsid w:val="009A206A"/>
    <w:rsid w:val="009B4B1D"/>
    <w:rsid w:val="009B7487"/>
    <w:rsid w:val="009C0E40"/>
    <w:rsid w:val="009E1955"/>
    <w:rsid w:val="009E2B3F"/>
    <w:rsid w:val="00A04F27"/>
    <w:rsid w:val="00A05AA7"/>
    <w:rsid w:val="00A07937"/>
    <w:rsid w:val="00A12789"/>
    <w:rsid w:val="00A14112"/>
    <w:rsid w:val="00A23EBF"/>
    <w:rsid w:val="00A43D84"/>
    <w:rsid w:val="00A5014D"/>
    <w:rsid w:val="00A550E1"/>
    <w:rsid w:val="00A715BF"/>
    <w:rsid w:val="00A84DB4"/>
    <w:rsid w:val="00AA1E95"/>
    <w:rsid w:val="00AA772B"/>
    <w:rsid w:val="00AB3A1A"/>
    <w:rsid w:val="00AB61A5"/>
    <w:rsid w:val="00AC6171"/>
    <w:rsid w:val="00AC6E2F"/>
    <w:rsid w:val="00AC7DDB"/>
    <w:rsid w:val="00AD470F"/>
    <w:rsid w:val="00AE0671"/>
    <w:rsid w:val="00AE33C2"/>
    <w:rsid w:val="00AE7B64"/>
    <w:rsid w:val="00AF52F5"/>
    <w:rsid w:val="00B03AA4"/>
    <w:rsid w:val="00B058CA"/>
    <w:rsid w:val="00B17FCE"/>
    <w:rsid w:val="00B32120"/>
    <w:rsid w:val="00B576BF"/>
    <w:rsid w:val="00B70C4A"/>
    <w:rsid w:val="00B74318"/>
    <w:rsid w:val="00B82570"/>
    <w:rsid w:val="00BA0522"/>
    <w:rsid w:val="00BB3D67"/>
    <w:rsid w:val="00BB4C56"/>
    <w:rsid w:val="00BD1693"/>
    <w:rsid w:val="00BE6BF7"/>
    <w:rsid w:val="00BF0384"/>
    <w:rsid w:val="00BF24A3"/>
    <w:rsid w:val="00BF62DD"/>
    <w:rsid w:val="00BF75E6"/>
    <w:rsid w:val="00C05DE8"/>
    <w:rsid w:val="00C21B96"/>
    <w:rsid w:val="00C24392"/>
    <w:rsid w:val="00C25533"/>
    <w:rsid w:val="00C30EA2"/>
    <w:rsid w:val="00C333B8"/>
    <w:rsid w:val="00C35AF3"/>
    <w:rsid w:val="00C4062F"/>
    <w:rsid w:val="00C45F69"/>
    <w:rsid w:val="00C51D54"/>
    <w:rsid w:val="00C616A3"/>
    <w:rsid w:val="00C63945"/>
    <w:rsid w:val="00C72021"/>
    <w:rsid w:val="00C84365"/>
    <w:rsid w:val="00C97D15"/>
    <w:rsid w:val="00CB10EB"/>
    <w:rsid w:val="00CD0952"/>
    <w:rsid w:val="00CE4725"/>
    <w:rsid w:val="00CE58FE"/>
    <w:rsid w:val="00CE7017"/>
    <w:rsid w:val="00CF19F2"/>
    <w:rsid w:val="00CF415F"/>
    <w:rsid w:val="00CF5F80"/>
    <w:rsid w:val="00CF7C9B"/>
    <w:rsid w:val="00D01872"/>
    <w:rsid w:val="00D13F08"/>
    <w:rsid w:val="00D20180"/>
    <w:rsid w:val="00D22F95"/>
    <w:rsid w:val="00D24EB4"/>
    <w:rsid w:val="00D3580B"/>
    <w:rsid w:val="00D43E9C"/>
    <w:rsid w:val="00D46250"/>
    <w:rsid w:val="00D57352"/>
    <w:rsid w:val="00D57E3D"/>
    <w:rsid w:val="00D66C37"/>
    <w:rsid w:val="00D76917"/>
    <w:rsid w:val="00D8147B"/>
    <w:rsid w:val="00D83ADD"/>
    <w:rsid w:val="00D9032A"/>
    <w:rsid w:val="00D91CBF"/>
    <w:rsid w:val="00D942E8"/>
    <w:rsid w:val="00D94AB1"/>
    <w:rsid w:val="00DB1993"/>
    <w:rsid w:val="00DB42F2"/>
    <w:rsid w:val="00DB56DC"/>
    <w:rsid w:val="00DC281A"/>
    <w:rsid w:val="00DC4723"/>
    <w:rsid w:val="00DC6807"/>
    <w:rsid w:val="00DC7837"/>
    <w:rsid w:val="00DD4CED"/>
    <w:rsid w:val="00E26D6A"/>
    <w:rsid w:val="00E40E95"/>
    <w:rsid w:val="00E51E29"/>
    <w:rsid w:val="00E57AC5"/>
    <w:rsid w:val="00E76A15"/>
    <w:rsid w:val="00E805C3"/>
    <w:rsid w:val="00E92DA6"/>
    <w:rsid w:val="00EB3093"/>
    <w:rsid w:val="00EB52BF"/>
    <w:rsid w:val="00ED64B0"/>
    <w:rsid w:val="00EF25B6"/>
    <w:rsid w:val="00EF25BC"/>
    <w:rsid w:val="00EF2E4A"/>
    <w:rsid w:val="00EF3A23"/>
    <w:rsid w:val="00F043DF"/>
    <w:rsid w:val="00F067EA"/>
    <w:rsid w:val="00F14799"/>
    <w:rsid w:val="00F17F15"/>
    <w:rsid w:val="00F2018A"/>
    <w:rsid w:val="00F237AA"/>
    <w:rsid w:val="00F521FA"/>
    <w:rsid w:val="00F54284"/>
    <w:rsid w:val="00F54A96"/>
    <w:rsid w:val="00F6544C"/>
    <w:rsid w:val="00F7482D"/>
    <w:rsid w:val="00F758C6"/>
    <w:rsid w:val="00F873B4"/>
    <w:rsid w:val="00F90721"/>
    <w:rsid w:val="00FB0A3B"/>
    <w:rsid w:val="00FB2943"/>
    <w:rsid w:val="00FB35D9"/>
    <w:rsid w:val="00FC1794"/>
    <w:rsid w:val="00FC3390"/>
    <w:rsid w:val="00FC54C9"/>
    <w:rsid w:val="00FD6493"/>
    <w:rsid w:val="00FE00F4"/>
    <w:rsid w:val="00FE2385"/>
    <w:rsid w:val="00FF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A2BE5FD"/>
  <w15:chartTrackingRefBased/>
  <w15:docId w15:val="{81CE79D1-FD99-4764-B17C-037C3C5D7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32A"/>
    <w:pPr>
      <w:spacing w:after="0"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BD8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0C4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0C4A"/>
    <w:rPr>
      <w:rFonts w:ascii="Times New Roman" w:hAnsi="Times New Roman"/>
      <w:sz w:val="28"/>
    </w:rPr>
  </w:style>
  <w:style w:type="paragraph" w:styleId="a5">
    <w:name w:val="List Paragraph"/>
    <w:basedOn w:val="a"/>
    <w:uiPriority w:val="34"/>
    <w:qFormat/>
    <w:rsid w:val="00B70C4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a6">
    <w:name w:val="No Spacing"/>
    <w:uiPriority w:val="1"/>
    <w:qFormat/>
    <w:rsid w:val="00B70C4A"/>
    <w:pPr>
      <w:spacing w:after="0" w:line="240" w:lineRule="auto"/>
    </w:pPr>
  </w:style>
  <w:style w:type="paragraph" w:styleId="a7">
    <w:name w:val="footer"/>
    <w:basedOn w:val="a"/>
    <w:link w:val="a8"/>
    <w:uiPriority w:val="99"/>
    <w:unhideWhenUsed/>
    <w:rsid w:val="00B70C4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70C4A"/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7C0EB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C0EBB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B058C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058CA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058CA"/>
    <w:rPr>
      <w:rFonts w:ascii="Times New Roman" w:hAnsi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058C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058CA"/>
    <w:rPr>
      <w:rFonts w:ascii="Times New Roman" w:hAnsi="Times New Roman"/>
      <w:b/>
      <w:bCs/>
      <w:sz w:val="20"/>
      <w:szCs w:val="20"/>
    </w:rPr>
  </w:style>
  <w:style w:type="character" w:styleId="af0">
    <w:name w:val="Hyperlink"/>
    <w:basedOn w:val="a0"/>
    <w:uiPriority w:val="99"/>
    <w:unhideWhenUsed/>
    <w:rsid w:val="001876E8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17B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f1">
    <w:name w:val="Table Grid"/>
    <w:basedOn w:val="a1"/>
    <w:uiPriority w:val="39"/>
    <w:rsid w:val="00377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uiPriority w:val="99"/>
    <w:unhideWhenUsed/>
    <w:rsid w:val="008A523C"/>
    <w:rPr>
      <w:rFonts w:eastAsia="Times New Roman" w:cs="Times New Rom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uiPriority w:val="99"/>
    <w:rsid w:val="008A523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uiPriority w:val="99"/>
    <w:unhideWhenUsed/>
    <w:rsid w:val="008A52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ecret@admsurgut.ru" TargetMode="External"/><Relationship Id="rId18" Type="http://schemas.openxmlformats.org/officeDocument/2006/relationships/image" Target="media/image1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sd.admsurgut.ru/registeruser.ivp" TargetMode="External"/><Relationship Id="rId17" Type="http://schemas.openxmlformats.org/officeDocument/2006/relationships/hyperlink" Target="mailto:sd_inbox@admsurgut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d@admsurgut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d.admsurgut.ru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sd_inbox@admsurgut.ru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zis@admsurgu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BEE6A19B292CC4BBE262FF9DD05B0D1" ma:contentTypeVersion="" ma:contentTypeDescription="Создание документа." ma:contentTypeScope="" ma:versionID="52f420d69b11d3d0beffda646526663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2037d3848deb5b6a76f91bd466906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4AE8C-CDD8-41F4-AA67-B2AB8AA13C68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DF17360-775F-41AB-91B7-270DDA2096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C7D1E0-D773-42E3-9761-A1D0AFB1B3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0CDD2E2-4B1E-4EE8-B0DF-942BA143C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9</Pages>
  <Words>2710</Words>
  <Characters>15450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Арсланов Нил Нильевич</dc:creator>
  <cp:keywords/>
  <dc:description/>
  <cp:lastModifiedBy>Арсланов Нил Нильевич</cp:lastModifiedBy>
  <cp:revision>6</cp:revision>
  <dcterms:created xsi:type="dcterms:W3CDTF">2025-07-17T07:02:00Z</dcterms:created>
  <dcterms:modified xsi:type="dcterms:W3CDTF">2025-07-17T10:10:00Z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0x010100BBEE6A19B292CC4BBE262FF9DD05B0D1</vt:lpwstr>
  </property>
</Properties>
</file>